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6EC" w14:textId="290DF3A9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17512C1" w14:textId="1749762F" w:rsidR="00B50082" w:rsidRDefault="00F73FE9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C68F579" wp14:editId="562D7E53">
            <wp:simplePos x="0" y="0"/>
            <wp:positionH relativeFrom="page">
              <wp:posOffset>2586355</wp:posOffset>
            </wp:positionH>
            <wp:positionV relativeFrom="paragraph">
              <wp:posOffset>8890</wp:posOffset>
            </wp:positionV>
            <wp:extent cx="2571750" cy="2571750"/>
            <wp:effectExtent l="0" t="0" r="0" b="0"/>
            <wp:wrapNone/>
            <wp:docPr id="5420552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D5C3D" w14:textId="65078C98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E474D85" w14:textId="47BA8A12" w:rsidR="00B50082" w:rsidRDefault="00B50082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0DFCF229" w14:textId="77777777" w:rsidR="006054EA" w:rsidRDefault="006054EA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76D1C102" w14:textId="77777777" w:rsidR="006054EA" w:rsidRDefault="006054EA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094D5152" w14:textId="77777777" w:rsidR="006054EA" w:rsidRDefault="006054EA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2075CC9F" w14:textId="53AD18C0" w:rsidR="00BA7BB0" w:rsidRP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>แผนป้องกันและปราบปรามบ่อนการพนันและอบายมุข</w:t>
      </w:r>
    </w:p>
    <w:p w14:paraId="6237B96A" w14:textId="23FC39FC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สถานีตำรวจ</w:t>
      </w:r>
      <w:r w:rsidR="006054EA">
        <w:rPr>
          <w:rFonts w:ascii="TH SarabunIT๙" w:hAnsi="TH SarabunIT๙" w:cs="TH SarabunIT๙" w:hint="cs"/>
          <w:b/>
          <w:bCs/>
          <w:sz w:val="52"/>
          <w:szCs w:val="52"/>
          <w:cs/>
        </w:rPr>
        <w:t>นครบาล</w:t>
      </w:r>
      <w:r w:rsidR="00F73FE9">
        <w:rPr>
          <w:rFonts w:ascii="TH SarabunIT๙" w:hAnsi="TH SarabunIT๙" w:cs="TH SarabunIT๙" w:hint="cs"/>
          <w:b/>
          <w:bCs/>
          <w:sz w:val="52"/>
          <w:szCs w:val="52"/>
          <w:cs/>
        </w:rPr>
        <w:t>ท่าพระ</w:t>
      </w:r>
      <w:r w:rsidR="009D2A0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</w:t>
      </w: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14:paraId="0ED1068E" w14:textId="77777777" w:rsidR="00B50082" w:rsidRP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>ปีงบประมาณ ๒๕๖๖</w:t>
      </w:r>
    </w:p>
    <w:p w14:paraId="03F53069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04ECFCF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8723B9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D723CD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29596CB" w14:textId="77777777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C6BF8A" w14:textId="77777777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6AEEA25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59858E" w14:textId="77777777" w:rsidR="006F355C" w:rsidRDefault="006F355C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86552A8" w14:textId="4BB17C02" w:rsidR="00D970C1" w:rsidRDefault="00812B37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97724E" wp14:editId="04444FAE">
                <wp:simplePos x="0" y="0"/>
                <wp:positionH relativeFrom="column">
                  <wp:posOffset>-894715</wp:posOffset>
                </wp:positionH>
                <wp:positionV relativeFrom="paragraph">
                  <wp:posOffset>247650</wp:posOffset>
                </wp:positionV>
                <wp:extent cx="7496175" cy="1476375"/>
                <wp:effectExtent l="0" t="0" r="0" b="0"/>
                <wp:wrapNone/>
                <wp:docPr id="124634570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476375"/>
                        </a:xfrm>
                        <a:prstGeom prst="flowChartManualInput">
                          <a:avLst/>
                        </a:prstGeom>
                        <a:solidFill>
                          <a:srgbClr val="7470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EDC2" w14:textId="77777777" w:rsidR="00B50082" w:rsidRPr="00D50D41" w:rsidRDefault="00B50082" w:rsidP="00B50082">
                            <w:pPr>
                              <w:jc w:val="right"/>
                              <w:rPr>
                                <w:rFonts w:ascii="DB ComBork X" w:hAnsi="DB ComBork X" w:cs="DB ComBork X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D50D41">
                              <w:rPr>
                                <w:rFonts w:ascii="DB ComBork X" w:hAnsi="DB ComBork X" w:cs="DB ComBork X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OIT  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7724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98" o:spid="_x0000_s1026" type="#_x0000_t118" style="position:absolute;left:0;text-align:left;margin-left:-70.45pt;margin-top:19.5pt;width:590.25pt;height:11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" fillcolor="#747070">
                <v:textbox>
                  <w:txbxContent>
                    <w:p w14:paraId="72C8EDC2" w14:textId="77777777" w:rsidR="00B50082" w:rsidRPr="00D50D41" w:rsidRDefault="00B50082" w:rsidP="00B50082">
                      <w:pPr>
                        <w:jc w:val="right"/>
                        <w:rPr>
                          <w:rFonts w:ascii="DB ComBork X" w:hAnsi="DB ComBork X" w:cs="DB ComBork X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D50D41">
                        <w:rPr>
                          <w:rFonts w:ascii="DB ComBork X" w:hAnsi="DB ComBork X" w:cs="DB ComBork X"/>
                          <w:b/>
                          <w:bCs/>
                          <w:color w:val="C00000"/>
                          <w:sz w:val="72"/>
                          <w:szCs w:val="72"/>
                        </w:rPr>
                        <w:t>OIT   O7</w:t>
                      </w:r>
                    </w:p>
                  </w:txbxContent>
                </v:textbox>
              </v:shape>
            </w:pict>
          </mc:Fallback>
        </mc:AlternateContent>
      </w:r>
      <w:r w:rsidR="00BD6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55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Hlk134723515"/>
    </w:p>
    <w:p w14:paraId="0220C81C" w14:textId="77777777" w:rsidR="00D970C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A97BD1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bookmarkStart w:id="1" w:name="_Hlk134730841"/>
    </w:p>
    <w:p w14:paraId="06FFC9C3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1DEBF73D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007897E3" w14:textId="66AEE65C" w:rsidR="00D970C1" w:rsidRPr="007807BE" w:rsidRDefault="00BA7BB0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lastRenderedPageBreak/>
        <w:t>แผน</w:t>
      </w:r>
      <w:bookmarkStart w:id="2" w:name="_Hlk134725310"/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ป้องกันและปราบปรามบ่อนการพนัน และอบายมุข</w:t>
      </w:r>
      <w:r w:rsidRPr="007807BE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</w:t>
      </w:r>
      <w:bookmarkEnd w:id="2"/>
    </w:p>
    <w:p w14:paraId="2D677FD6" w14:textId="1E5BA63F" w:rsidR="00886499" w:rsidRPr="007807BE" w:rsidRDefault="00BA7BB0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สถานีตำรวจ</w:t>
      </w:r>
      <w:r w:rsidR="007C39D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นครบาล</w:t>
      </w:r>
      <w:r w:rsidR="00F73FE9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ท่าพระ</w:t>
      </w:r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  <w:r w:rsidR="000557A5" w:rsidRPr="007807BE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ปีงบประมาณ ๒๕๖๖</w:t>
      </w:r>
    </w:p>
    <w:bookmarkEnd w:id="1"/>
    <w:p w14:paraId="769FFA33" w14:textId="77777777" w:rsidR="00D970C1" w:rsidRPr="007807BE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724E6A7A" w14:textId="77777777" w:rsidR="00D970C1" w:rsidRPr="00B42BE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bookmarkEnd w:id="0"/>
    <w:p w14:paraId="4557BACA" w14:textId="77777777" w:rsidR="00BA7BB0" w:rsidRPr="003E4488" w:rsidRDefault="005328DD" w:rsidP="00BA7BB0">
      <w:pPr>
        <w:pStyle w:val="1"/>
        <w:shd w:val="clear" w:color="auto" w:fill="FFFFFF"/>
        <w:spacing w:before="0" w:after="0"/>
        <w:rPr>
          <w:rFonts w:ascii="TH SarabunPSK" w:hAnsi="TH SarabunPSK" w:cs="TH SarabunPSK"/>
          <w:color w:val="333333"/>
          <w:kern w:val="36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="008A77DA" w:rsidRPr="003E4488">
        <w:rPr>
          <w:rFonts w:ascii="TH SarabunPSK" w:hAnsi="TH SarabunPSK" w:cs="TH SarabunPSK"/>
          <w:spacing w:val="-8"/>
          <w:szCs w:val="32"/>
          <w:cs/>
        </w:rPr>
        <w:t>อ้างถึ</w:t>
      </w:r>
      <w:r w:rsidR="00FE3B73">
        <w:rPr>
          <w:rFonts w:ascii="TH SarabunPSK" w:hAnsi="TH SarabunPSK" w:cs="TH SarabunPSK" w:hint="cs"/>
          <w:spacing w:val="-8"/>
          <w:szCs w:val="32"/>
          <w:cs/>
        </w:rPr>
        <w:t xml:space="preserve">ง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 xml:space="preserve">คำสั่ง ตร. ที่ </w:t>
      </w:r>
      <w:r w:rsidR="003E4488" w:rsidRPr="003E4488">
        <w:rPr>
          <w:rFonts w:ascii="TH SarabunPSK" w:hAnsi="TH SarabunPSK" w:cs="TH SarabunPSK" w:hint="cs"/>
          <w:color w:val="333333"/>
          <w:kern w:val="36"/>
          <w:szCs w:val="32"/>
          <w:bdr w:val="none" w:sz="0" w:space="0" w:color="auto" w:frame="1"/>
          <w:cs/>
        </w:rPr>
        <w:t xml:space="preserve">๒๓๔/๒๕๕๘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 xml:space="preserve">ลง </w:t>
      </w:r>
      <w:r w:rsidR="003E4488" w:rsidRPr="003E4488">
        <w:rPr>
          <w:rFonts w:ascii="TH SarabunPSK" w:hAnsi="TH SarabunPSK" w:cs="TH SarabunPSK" w:hint="cs"/>
          <w:szCs w:val="32"/>
          <w:cs/>
        </w:rPr>
        <w:t>๒๗</w:t>
      </w:r>
      <w:r w:rsidR="00BA7BB0" w:rsidRPr="003E4488">
        <w:rPr>
          <w:rFonts w:ascii="TH SarabunPSK" w:hAnsi="TH SarabunPSK" w:cs="TH SarabunPSK"/>
          <w:szCs w:val="32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>เม.ย.</w:t>
      </w:r>
      <w:r w:rsidR="003E4488" w:rsidRPr="003E4488">
        <w:rPr>
          <w:rFonts w:ascii="TH SarabunPSK" w:hAnsi="TH SarabunPSK" w:cs="TH SarabunPSK" w:hint="cs"/>
          <w:szCs w:val="32"/>
          <w:cs/>
        </w:rPr>
        <w:t>๕๘</w:t>
      </w:r>
      <w:r w:rsidR="00BA7BB0" w:rsidRPr="003E4488">
        <w:rPr>
          <w:rFonts w:ascii="TH SarabunPSK" w:hAnsi="TH SarabunPSK" w:cs="TH SarabunPSK"/>
          <w:szCs w:val="32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 xml:space="preserve">เรื่อง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>การพิจารณาตำรวจที่บกพร่องในการป้องกันและปราบปรามอบายมุข</w:t>
      </w:r>
    </w:p>
    <w:p w14:paraId="51A5A396" w14:textId="77777777" w:rsidR="0049087B" w:rsidRPr="005F3630" w:rsidRDefault="00BA7BB0" w:rsidP="005328D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4488">
        <w:rPr>
          <w:rFonts w:ascii="TH SarabunPSK" w:hAnsi="TH SarabunPSK" w:cs="TH SarabunPSK"/>
          <w:cs/>
        </w:rPr>
        <w:t xml:space="preserve">  </w:t>
      </w:r>
      <w:r w:rsidR="005F3A56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9087B"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9087B"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5A8180EA" w14:textId="1C24AE59" w:rsidR="00F95129" w:rsidRPr="00F95129" w:rsidRDefault="00275B4E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42B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75DC" w:rsidRPr="001275DC">
        <w:rPr>
          <w:rFonts w:ascii="TH SarabunIT๙" w:hAnsi="TH SarabunIT๙" w:cs="TH SarabunIT๙"/>
          <w:sz w:val="32"/>
          <w:szCs w:val="32"/>
          <w:cs/>
        </w:rPr>
        <w:t>เนื่องจากการป้องกันปราบปรามการกระทำความผิดเกี่ยวกับ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>บ่อนการพนันและ</w:t>
      </w:r>
      <w:r w:rsidR="001275DC" w:rsidRPr="001275DC">
        <w:rPr>
          <w:rFonts w:ascii="TH SarabunIT๙" w:hAnsi="TH SarabunIT๙" w:cs="TH SarabunIT๙"/>
          <w:sz w:val="32"/>
          <w:szCs w:val="32"/>
          <w:cs/>
        </w:rPr>
        <w:t xml:space="preserve">อบายมุข เป็นนโยบายสำคัญ เรื่องหนึ่งของรัฐบาล และ สำนักงานตำรวจแห่งชาติ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จาก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ติดเชื้อไวรัสโค</w:t>
      </w:r>
      <w:proofErr w:type="spellStart"/>
      <w:r w:rsidR="000013DF" w:rsidRPr="000013DF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0013DF" w:rsidRPr="000013DF">
        <w:rPr>
          <w:rFonts w:ascii="TH SarabunIT๙" w:hAnsi="TH SarabunIT๙" w:cs="TH SarabunIT๙"/>
          <w:sz w:val="32"/>
          <w:szCs w:val="32"/>
          <w:cs/>
        </w:rPr>
        <w:t xml:space="preserve">นา 2019 (โควิด - 19) 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ที่ได้คลี่คลาย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อาจส่งผลให้มีการกระทำความผิดเกี่ยวกับก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ารพนัน</w:t>
      </w:r>
      <w:r w:rsidR="0012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 </w:t>
      </w:r>
      <w:r w:rsidR="001275DC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สืบสวนหาข่าวเชิงลึกเกี่ยวกับแหล่ง และ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 xml:space="preserve">สถานที่ที่เคยมีการลักลอบเล่นการพนันมีพฤติการณ์ หรือที่ปรากฎเป็นข่าวว่ามีการลักลอบเปิดบ่อนการพนันในพื้นที่รับผิดชอบ รวมถึงจัดทำข้อมูลรายละเอียดให้ปรากฎรายชื่อบุคคลที่มีประวัติและพฤติการณ์เกี่ยวข้องกับบ่อนการพนัน 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เชื่อว่า ยังมีการลักลอบกระทำผิด หากเจ้าหน้าที่พลั้งเผลอ และไม่ได้ตรวจตราในพื้นที่อย่างเข้มงวด  </w:t>
      </w:r>
    </w:p>
    <w:p w14:paraId="353B7F87" w14:textId="77777777" w:rsidR="00737E4D" w:rsidRPr="005F3630" w:rsidRDefault="00B42BE1" w:rsidP="006E5C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F7754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30677"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0677"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</w:t>
      </w:r>
    </w:p>
    <w:p w14:paraId="469834CF" w14:textId="664BCE56" w:rsidR="00310C94" w:rsidRDefault="00737E4D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2B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D46B8" w:rsidRPr="005F3630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2D6F38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ตำรวจ</w:t>
      </w:r>
      <w:r w:rsidR="005A00BF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</w:t>
      </w:r>
      <w:r w:rsidR="00F73FE9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ท่าพระ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มีหน้าที่ในการ</w:t>
      </w:r>
      <w:r w:rsidR="002004A5" w:rsidRPr="0062557F">
        <w:rPr>
          <w:rFonts w:ascii="TH SarabunPSK" w:hAnsi="TH SarabunPSK" w:cs="TH SarabunPSK"/>
          <w:sz w:val="32"/>
          <w:szCs w:val="32"/>
          <w:cs/>
        </w:rPr>
        <w:t>ป้องกันและปราบปรามบ่อนการพนัน และอบายมุข</w:t>
      </w:r>
      <w:r w:rsidR="002004A5" w:rsidRPr="00625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C2B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กำหนดแผนและแนวทาง</w:t>
      </w:r>
      <w:r w:rsidR="00164C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 w:rsidR="000449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พื้นที่รับผิดชอบ 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โดยมอบหมายเจ้าหน้าที่ตำรวจในสังกัด สืบสวนหาข่าว และติดตามพฤติการณ์อย่างใกล้ชิด เข้มงวด กวดขัน จับกุมความผิดเกี่ยวกับการพนันที่มีลักษณะเป็นอบายมุขเป้าหมาย </w:t>
      </w:r>
      <w:r w:rsidR="0062557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และต้อง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9F605B">
        <w:rPr>
          <w:rFonts w:ascii="TH SarabunIT๙" w:hAnsi="TH SarabunIT๙" w:cs="TH SarabunIT๙" w:hint="cs"/>
          <w:color w:val="000000"/>
          <w:sz w:val="32"/>
          <w:szCs w:val="32"/>
          <w:cs/>
        </w:rPr>
        <w:t>ำหนด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แนวทางการพิจารณาเจ้าหน้าที่ ตำรวจที่บกพร่องในการป้องกันและปราบปรามอบายมุขไว้ เพื่อแก้ไขปัญหา ในเรื่อง บ่อนการพนันและอบายมุข อย่างมีประสิทธิภาพ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ให้เป็นไปด้วยความเรียบร้อย</w:t>
      </w:r>
      <w:r w:rsidR="006E5C49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และมีความเชื่อมั่นในการ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ของเจ้าหน้าที่ตำรวจ </w:t>
      </w:r>
    </w:p>
    <w:p w14:paraId="582ED013" w14:textId="77777777" w:rsidR="00310C94" w:rsidRPr="00307184" w:rsidRDefault="00310C94" w:rsidP="00310C9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๓. </w:t>
      </w:r>
      <w:r w:rsidR="007212D5" w:rsidRPr="003071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แนวความคิด</w:t>
      </w: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16F151CE" w14:textId="7652C019" w:rsidR="002004A5" w:rsidRPr="002004A5" w:rsidRDefault="00F95129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004A5"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3.1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ความผิดเกี่ยวกับอบายมุข</w:t>
      </w:r>
      <w:r w:rsidR="002004A5"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ลักษณะความผิดเกี่ยวกับอบายมุขมี ๒ ลักษณะ คือ</w:t>
      </w:r>
    </w:p>
    <w:p w14:paraId="42DC0AB3" w14:textId="5FA079BD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๑.๑ ลักษณะความผิดเกี่ยวกับอบายมุขเป้าหมาย </w:t>
      </w:r>
    </w:p>
    <w:p w14:paraId="4E9248CD" w14:textId="77777777" w:rsidR="00CF6469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๑.๒ ลักษณะความผิดเกี่ยวกับอบายมุขทั่วไป หมายความถึง ลักษณะความผิดนอกเหนือ และความผิดที่ไม่เข้าลักษณะความผิดตามข้อ </w:t>
      </w:r>
    </w:p>
    <w:p w14:paraId="0E935E15" w14:textId="4D6725FB" w:rsidR="00F95129" w:rsidRPr="002004A5" w:rsidRDefault="00CF6469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073443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๑.๑ เช่น โต๊ะสนุกเกอร์ผิดกฎหมาย การลักลอบเล่นการพนัน รายย่อย เป็นต้น ดังต่อไปนี้ </w:t>
      </w:r>
    </w:p>
    <w:p w14:paraId="468CF211" w14:textId="77777777" w:rsidR="00F95129" w:rsidRPr="00CF74A3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95129"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๒.ลักษณะความผิดเกี่ยวกับอบายมุขเป้าหมาย </w:t>
      </w:r>
    </w:p>
    <w:p w14:paraId="282F56FC" w14:textId="77777777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64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3.</w:t>
      </w:r>
      <w:r w:rsidR="00F9512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๒.๑</w:t>
      </w:r>
      <w:r w:rsidR="00F95129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9512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ความผิดเกี่ยวกับการพนัน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การเล่นการพนันโดยผิดกฎหมายในลักษณะ </w:t>
      </w:r>
    </w:p>
    <w:p w14:paraId="23A9CFE8" w14:textId="77777777" w:rsidR="00D74D4A" w:rsidRDefault="002004A5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๒.๑.๑ การเล่นการพนันตามที่ระบุไว้ในบัญชี ก. ท้ายพระราชบัญญัติการพนัน พุทธศักราช ๒๔๗๔ และที่แก้ไขเพิ่มเติม โดยมีจ</w:t>
      </w:r>
      <w:r w:rsidR="00CF74A3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๒๐ คนขึ้นไป ในบริเวณสถานที่เดียวกัน หรือใกล้เคียงกัน หรือต่อเนื่องกัน ในจ</w:t>
      </w:r>
      <w:r w:rsidR="00CF74A3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ผู้เล่นตั้งแต่ ๒๐ คนขึ้นไปนั้น ให้หมายความถึง ผู้เล่นการพนัน ตามที่ระบุไว้ในบัญชี ก. ประเภทเดียว หรือหลายประเภทรวมกัน ซึ่งเล่นการพนันอยู่ในสถานที่เช่นว่านั้น </w:t>
      </w:r>
    </w:p>
    <w:p w14:paraId="03CA4703" w14:textId="4D051D2C" w:rsidR="006F355C" w:rsidRDefault="002004A5" w:rsidP="00D74D4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๒.๑.๒ การเล่นการพนันในสถานที่ซึ่งรู้จักกันโดยทั่วไปในหมู่ผู้ลักลอบเล่นการพนัน หรือประชาชนส่วนมากว่าเป็นสถานที่ลักลอบเล่นการพนันกันเป็นประ</w:t>
      </w:r>
      <w:r w:rsidR="00B06B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 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เช่น สถานที่ที่จัดให้สัตว์ต่อสู้หรือ แข่งขันกัน จับยี่กี หวยปิงปอง เป็นต้</w:t>
      </w:r>
      <w:r w:rsidR="000A1C2D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14:paraId="0212E701" w14:textId="77777777" w:rsidR="00FD6D68" w:rsidRDefault="00D970C1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๒.๑.๓ การเล่นการพนันสลากกินรวบ ซึ่งมีผู้ถูกจับกุมที่เป็นฝ่ายเจ้ามือจ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๕ คนขึ้นไป หรือมี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เงินการพนันปรากฏในโพยของกลางรวมกันตั้งแต่สองแสนบาทขึ้นไป หรือมีการจับกุมตั้งแต่ ๓ รายขึ้นไป ภายในวันเดียวกัน ในเขตพื้นที่รับผิดชอบของสถานี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2A34CB96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D970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๒.๑.๔ การเล่นการพนันเอาทรัพย์สินกันด้วยเครื่องเล่นซึ่งใช้เครื่องกล พลังไฟฟ้า พลังแสงสว่าง หรือพลังอื่นใด ที่ใช้เล่นโดยวิธีสัมผัส เลื่อน กด ดีด ดึง ดัน ยิง โยน โยก หมุน หรือวิธีอื่นใด หรือเครื่องคอมพิวเตอร์รูปแบบต่างๆ ที่ใช้ชุดคําสั่ง (โปรแกรม) ที่มีวิธีการเล่นคล้ายกัน ซึ่งสามารถท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ให้ แพ้ชนะกันได้ ไม่ว่าจะโดยมีการนับแต้มหรือเครื่องหมายใดๆ หรือไม่ก็ตาม และให้รวมถึงการตรวจยึด เครื่องเล่นการพนันดังกล่าวขณะไม่มีผู้เล่น ทั้งกรณีที่เครื่องอยู่ในสถานะที่พร้อมใช้งานและไม่พร้อมใช้งาน จากการปิดกระแสไฟฟ้าเข้า และ/หรือถอดแผงวงจรควบคุมออกจากเครื่อง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ของกลางรวมกัน ตั้งแต่ ๓ หน่วยขึ้นไป เช่น ตู้ม้า ๓ ตู้ เป็นต้น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4672F224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๒.๑.๕ การเล่นการพนันทายผลการแข่งขันฟุตบอล ซึ่งมีผู้ถูกจับกุมรายเดียวกัน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๑๐ คนขึ้นไป หรือมีจ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 ขึ้นไป หรือมีการจับกุมตั้งแต่ ๓ รายขึ้นไป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42C025D8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๒.๑.๖ ความผิดเกี่ยวกับการพนันนอกเหนือจากข้อ ๒.๑.๑ - ๒.๑.๕ ที่ผู้บังคับบัญชา เห็นว่าเป็นการลักลอบเล่นการพนันโดยเปิดเผย ในลักษณะไม่เกรงกลัวกฎหมาย เช่น บ่อนกลางแจ้ง การพนันในสวนสนุก เป็นต้น </w:t>
      </w:r>
    </w:p>
    <w:p w14:paraId="6078B658" w14:textId="4B20DF88" w:rsidR="00FD6D68" w:rsidRPr="00FD6D68" w:rsidRDefault="00CF646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๒.๑.๗ การเล่นการพนันออนไลน์ผ่านทางเว็บไซต์ หรือสื่ออินเทอร์เน็ตต่างๆ การเล่นการพนันซึ่งประชาชนทั่วไปสามารถเข้าถึง โดยวิธีการถ่ายทอดภาพและ/หรือเสียงการเล่นการพนัน จากสถานที่ใดสถานที่หนึ่ง หรือเป็นโปรแกรมการเล่นการพนันสําเร็จรูป ซึ่งแสดงออกมาทางจอภาพเพื่อให้ ผู้เล่นทายผล หรือเป็นการเล่นการพนันระหว่างผู้เล่นด้วยกันเอง และเกิดการแพ้ชนะกัน หรือการพนันทาย ผลการแข่งขันกีฬา โดยชําระเงินการพนันด้วยวิธีการโอนเงินผ่านระบบบัญชีในสถาบันการเงินต่างๆ หรือ วิธีการอื่นใดโดยมีลักษณะ ดังนี้ </w:t>
      </w:r>
    </w:p>
    <w:p w14:paraId="11F836DF" w14:textId="77777777" w:rsidR="00FD6D68" w:rsidRPr="00FD6D68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(๑)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จัดสถานที่ไว้ส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>ำหรับ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 เช่น ร้านอินเทอร์เน็ต ร้านเกม ร้านจําหน่ายอาหาร เครื่องดื่ม สถานบริการ หอพัก อาคารพาณิชย์ สถานประกอบการ หรือสถานที่อื่นใด ซึ่งมี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๑๐ คนขึ้นไป หรือมีเครื่องคอมพิวเตอร์ส่วนบุคคล (พีซี) รูปแบบต่างๆ เช่น คอมพิวเตอร์แบบตั้งโต๊ะ (เด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์ก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ท็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อป) คอมพิวเตอร์แบบพกพา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ปท็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อป) คอมพิวเตอร์แบบรับข้อมูลด้วย การเขียนบนจอภาพ (แท็บ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เล็ต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) คอมพิวเตอร์มือถือ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แฮนด์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เฮลด์) หรือเครื่องคอมพิวเตอร์ขนาดกลางหรือ ขนาดใหญ่ที่มีชื่อเรียกอย่างอื่นที่สามารถประมวลผลออกทางจอภาพได้หลายจอภาพ หรือโทรศัพท์เคลื่อนที่ รูปแบบต่างๆ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เล่นการพนันออนไลน์ 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๑๐ หน่วยการเล่นขึ้นไป เช่น คอมพิวเตอร์แบบ ตั้งโต๊ะ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๑๐ เครื่อง เป็นต้น </w:t>
      </w:r>
    </w:p>
    <w:p w14:paraId="7A5DC7E0" w14:textId="77777777" w:rsidR="000A1C2D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(๒)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ลักลอบเปิดเว็บไซต์การพนัน หรือสื่ออินเทอร์เน็ตต่างๆ และมี การเล่นการพนันต่อเนื่องกันเป็นเวลานานเกินกว่า ๑ เดือน หรือจนเป็นที่รู้จักกันโดยทั่วไปในหมู่ผู้ลักลอบ เล่นการพนันหรือประชาชนส่วนมากว่าเป็นเว็บไซต์ หรือสื่ออินเทอร์เน็ตต่างๆ ที่ลักลอบเล่นการพนัน กันเป็น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</w:p>
    <w:p w14:paraId="7AC9C56C" w14:textId="77777777" w:rsidR="0056596D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9A7B38D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๒.๒ ความผิดเกี่ยวกับการค้าประเวณี และการค้ามนุษย์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19FF0AE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๒.๒.๑ เป็นธุระจัดหา ล่อไป หรือชักพาไปซึ่งเด็ก หรือเยาวชน หรือบุคคลที่มีอายุ ไม่เกิน ๑๘ ปีบริบูรณ์ เพื่อให้เด็ก หรือเยาวชน หรือบุคคลนั้นกระท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 ข้างต้นไม่ว่าจะกระท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ในสถานค้าประเวณี โรงแรม สถานบริการ ร้านอาหาร บ้านพักอาศัย หรือสถานที่ อื่นใดที่มีกิจกรรมหรือพฤติการณ์เพื่อการค้าประเวณี </w:t>
      </w:r>
    </w:p>
    <w:p w14:paraId="0FE10F7E" w14:textId="77777777" w:rsidR="00271A17" w:rsidRDefault="0056596D" w:rsidP="006F355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</w:p>
    <w:p w14:paraId="481C04CD" w14:textId="77777777" w:rsidR="00271A17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14:paraId="75F116DE" w14:textId="77777777" w:rsidR="00FD6D68" w:rsidRPr="00FD6D68" w:rsidRDefault="00271A17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 </w:t>
      </w:r>
      <w:r w:rsidR="0056596D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๒.๒.๒ หน่วงเหนี่ยว กักขัง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ด้วยประการใดให้ผู้อื่นปราศจากเสรีภาพ ในร่างกาย หรือท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ร้ายร่างกาย หรือขู่เข็ญด้วยประการใดๆ ให้ผู้อื่นนั้น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การค้าประเวณี ว่าจะใช้กําลังประทุษร้ายผู้อื่นเพื่อข่มขืนใจ </w:t>
      </w:r>
    </w:p>
    <w:p w14:paraId="3D074027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๒.๒.๓ </w:t>
      </w:r>
      <w:r w:rsidR="00C73F8C" w:rsidRP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การที่เข้าข่ายเป็นความผิดฐานค้ามนุษย์ โดยมีพฤติการณ์เพื่อ การค้าประเวณี หรือบังคับใช้แรงงานหรือบริการ โดยมีจ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นวนเหยื่อตั้งแต่ ๕ คนขึ้นไป </w:t>
      </w:r>
    </w:p>
    <w:p w14:paraId="5A34FB99" w14:textId="77777777" w:rsid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๒.๒.๔ ลักลอบเปิดเว็บไซต์ หรือสื่ออินเทอร์เน็ตต่างๆ เพื่อการค้าประเวณี การค้ามนุษย์ การค้าสื่อ/วัตถุลามก โดยมีการ</w:t>
      </w:r>
      <w:bookmarkStart w:id="3" w:name="_Hlk134729798"/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bookmarkEnd w:id="3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ผิดตามฐานความผิดดังกล่าวต่อเนื่องกันเป็นเวลานาน เกินกว่า ๑ เดือน หรือจนเป็นที่รู้จักกันโดยทั่วไปหรือประชาชนส่วนมากว่าเป็นเว็บไซต์ หรือสื่ออินเทอร์เน็ต ต่างๆ ที่ลักลอบท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การค้ามนุษย์ การค้าสื่อ/วัตถุลามกกันเป็นประจ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14:paraId="3DA4F7D8" w14:textId="77777777" w:rsidR="0056596D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CC4FC72" w14:textId="77777777" w:rsidR="00FD6D68" w:rsidRPr="00FD6D68" w:rsidRDefault="005C3C25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56596D"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๒.๓ ความผิดเกี่ยวกับสถานบริการ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C159F98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๒.๓.๑ เปิดสถานบริการโดยไม่ได้รับอนุญาต </w:t>
      </w:r>
    </w:p>
    <w:p w14:paraId="54985F90" w14:textId="77777777" w:rsidR="0056596D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๒.๓.๒ เปิดสถานบริการนอกเวลาหรือเกินกว่าเวลาที่กฎหมาย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496ECE1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๒.๓.๓ จัดให้มีการแสดงลามกหรืออนาจาร หรือ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การอื่นใดที่ขัดต่อความสงบ เรียบร้อย หรือศีลธรรมอันดีของประชาชน </w:t>
      </w:r>
    </w:p>
    <w:p w14:paraId="5D0A5E36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๒.๓.๔ ยินยอม หรือปล่อยปละละเลยให้มีการมั่วสุมเพื่อกระท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 ยาเสพติด หรือ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ความผิดเกี่ยวกับยาเสพติดในสถานบริการ </w:t>
      </w:r>
    </w:p>
    <w:p w14:paraId="71CD1BCD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๒.๓.๕ ยินยอม หรือปล่อยปละละเลยให้ผู้ที่มีอายุต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กว่า ๒๐ ปีบริบูรณ์ ซึ่งมิได้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ในสถานที่นั้น เข้าไปในสถานบริการในระหว่างเวลาท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 โดยไม่ชอบด้วยกฎหมาย </w:t>
      </w:r>
    </w:p>
    <w:p w14:paraId="64B06DAC" w14:textId="77777777" w:rsidR="00A33C19" w:rsidRPr="00FD6D68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๒.๓.๖ รับผู้ที่มีอายุต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กว่า ๑๘ ปีบริบูรณ์ เข้า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ในสถานบริการ ๒.๓.๗ ยินยอม หรือปล่อยปละละเลยให้มีการค้าประเวณีในสถานบริการ ๒.๓.๘ รับ ยินยอม หรือปล่อยปละละเลยให้มีบุคคลต่างด้าวท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งานในสถานบริการ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14:paraId="5F6C5665" w14:textId="77777777" w:rsidR="00A33C19" w:rsidRPr="00FD6D68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="00513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A33C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๒.๔ ความผิดเกี่ยวกับสื่อลามก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ความผิดเกี่ยวกับการท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ผลิต ค้า 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ให้แพร่หลาย โดยประการใดๆ ซึ่งเอกสาร ภาพเขียน ภาพพิมพ์ ภาพระบายสี ภาพถ่าย รูปภาพ ภาพยนตร์ 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9A3B4B">
        <w:rPr>
          <w:rFonts w:ascii="TH SarabunIT๙" w:hAnsi="TH SarabunIT๙" w:cs="TH SarabunIT๙" w:hint="cs"/>
          <w:color w:val="000000"/>
          <w:sz w:val="32"/>
          <w:szCs w:val="32"/>
          <w:cs/>
        </w:rPr>
        <w:t>ีดิ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ทัศน์ หรือ สิ่งอื่นใดอันลามก รวมทั้งแหล่งหรือสถานที่ที่มีการจําหน่ายสื่อลามกที่รู้กันโดยทั่วไปว่า เป็นแหล่งหรือ สถานที่ที่มีการจําหน่ายสื่อลามกกันเป็นประจ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ซึ่งมีผู้ถูกจับกุมจ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๕ รายขึ้นไป หรือมีจ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ของกลางรวมกันตั้งแต่ ๕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หน่วยขึ้นไป เช่น แผ่นดิสก์ลามก 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๕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แผ่น เป็นต้น ภายใน วันเดียวกัน ในเขตพื้นที่รับผิดชอบของสถานีต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รวจเดียวกัน </w:t>
      </w:r>
    </w:p>
    <w:p w14:paraId="5A3B44A5" w14:textId="77777777" w:rsidR="000A1C2D" w:rsidRPr="000E7AA5" w:rsidRDefault="000A1C2D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2EC5539F" w14:textId="77777777" w:rsidR="002863B2" w:rsidRDefault="006D683F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212D5" w:rsidRP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6325C0E5" w14:textId="45AF9DA3" w:rsidR="00A33C19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สถานีตำรวจ</w:t>
      </w:r>
      <w:r w:rsidR="00D43280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</w:t>
      </w:r>
      <w:r w:rsidR="00F73FE9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ท่าพระ</w:t>
      </w:r>
      <w:r w:rsidR="009D2A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ออกคำสั่ง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แบ่งเขตพื้นที่และมอบหมายให้มีผู้รับผิดชอบในการป้องกันและปราบปราม ความผิดเกี่ยวกับอบายมุขไว้ให้ชัดเจนตามความเหมาะสม</w:t>
      </w:r>
    </w:p>
    <w:p w14:paraId="3A65EBA1" w14:textId="77777777" w:rsidR="00A33C19" w:rsidRPr="005328DD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</w:t>
      </w:r>
      <w:r w:rsidRPr="00CF64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5328DD"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</w:t>
      </w:r>
      <w:r w:rsidR="005328DD"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ด้านการป้องกัน</w:t>
      </w:r>
    </w:p>
    <w:p w14:paraId="638A4D47" w14:textId="472C5373" w:rsidR="006F355C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4.1.1.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เนินการสืบสวนหาข่าวเกี่ยวกับแหล่งอบายมุขในพื้นที่รับผิดชอบ และจัดท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ข้อมูลท้องถิ่นอย่างเป็นระบบ โดยเฉพาะการรวบรวมรายชื่อของผู้ที่มีพฤติการณ์เกี่ยวข้องกับการ 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เนินกิจการเกี่ยวกับแหล่งอบายมุขต่างๆ แผนที่แสดงที่ตั้งแหล่งอบายมุขไม่ว่าในขณะนั้นยังด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เนินกิจการอยู่หรือไม่ และต้องท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การปิด</w:t>
      </w:r>
      <w:r w:rsidR="00D43280">
        <w:rPr>
          <w:rFonts w:ascii="TH SarabunIT๙" w:hAnsi="TH SarabunIT๙" w:cs="TH SarabunIT๙" w:hint="cs"/>
          <w:color w:val="000000"/>
          <w:sz w:val="32"/>
          <w:szCs w:val="32"/>
          <w:cs/>
        </w:rPr>
        <w:t>ล้อม</w:t>
      </w:r>
    </w:p>
    <w:p w14:paraId="4BC39474" w14:textId="66C2D293" w:rsidR="0059655B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ตรวจค้นสถานที่เป็นแหล่งมั่วสุมของเด็กและเยาวชน และล่อแหลม ต่อการกระท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ความผิดเกี่ยวกับอบายมุข</w:t>
      </w:r>
      <w:r w:rsidR="00B21B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ทุกประเภท โดยให้รวบรวมผลการปฏิบัติไว้อย่างเป็นระบบ</w:t>
      </w:r>
    </w:p>
    <w:p w14:paraId="2923030E" w14:textId="24C3068B" w:rsidR="00A33C19" w:rsidRPr="00FD6D68" w:rsidRDefault="0059655B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</w:t>
      </w:r>
      <w:r w:rsidR="005328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4.1.2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จัดกําลังต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เกี่ยวกับอบายมุข อย่างส</w:t>
      </w:r>
      <w:r w:rsidR="005328DD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B21BD6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เสมอ </w:t>
      </w:r>
    </w:p>
    <w:p w14:paraId="3F38EC8E" w14:textId="77777777" w:rsidR="00A33C19" w:rsidRPr="00FD6D68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ประสานขอความร่วมมือจากสื่อมวลชน หน่วยงานราชการ รัฐวิสาหกิจ องค์กรเอกชนต่างๆ ท</w:t>
      </w:r>
      <w:r w:rsidR="009A3B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</w:t>
      </w:r>
    </w:p>
    <w:p w14:paraId="05D7CD78" w14:textId="77777777" w:rsidR="00A33C19" w:rsidRPr="00FD6D68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ในปกครองถูกชักชวนไปมั่วสุมในแหล่งอบายมุขต่างๆ </w:t>
      </w:r>
    </w:p>
    <w:p w14:paraId="42F22BD1" w14:textId="77777777" w:rsidR="00D72AFD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4.1.4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D461F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 รวมทั้งการแจ้งผ่านทางเว็บไซต์ จดหมายอิเล็กทรอนิกส์ หรือ สื่ออินเทอร์เน็ตต่างๆ เป็นต้น </w:t>
      </w:r>
    </w:p>
    <w:p w14:paraId="5F87C5BE" w14:textId="1DCCC3CA" w:rsidR="00A33C19" w:rsidRPr="00FD6D68" w:rsidRDefault="00D72AF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๔.๑.๕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จัดให้มีการประชุมชี้แจงท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ความเข้าใจกับผู้ประกอบการ สถานบริการทุกประเภท เพื่อขอความ</w:t>
      </w:r>
      <w:r w:rsidR="00854144">
        <w:rPr>
          <w:rFonts w:ascii="TH SarabunIT๙" w:hAnsi="TH SarabunIT๙" w:cs="TH SarabunIT๙" w:hint="cs"/>
          <w:color w:val="000000"/>
          <w:sz w:val="32"/>
          <w:szCs w:val="32"/>
          <w:cs/>
        </w:rPr>
        <w:t>ร่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 </w:t>
      </w:r>
    </w:p>
    <w:p w14:paraId="76B9FB89" w14:textId="77777777" w:rsidR="00A33C19" w:rsidRPr="00BC1532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4</w:t>
      </w:r>
      <w:r w:rsidR="00A33C19"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.๒ มาตรการด้านการปราบปราม </w:t>
      </w:r>
    </w:p>
    <w:p w14:paraId="57F3BE17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ผู้บังคับบัญชาทุกระดับชั้นต้องกําชับ และกวดขันเจ้าหน้าที่ผู้ปฏิบัติ ให้สืบสวนปราบปราม จับกุมแหล่งอบายมุขอย่างจริงจังและต่อเนื่อง และต้องตรวจสอบ ติดตามการปฏิบัติ ของเจ้าหน้าที่ในความรับผิดชอบอย่างสม่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เสมอ เพื่อควบคุม ก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กับดูแลไม่ให้มีแหล่งอบายมุขที่ผิดกฎหมาย เกิดขึ้นในพื้นที่รับผิดชอบโดยเด็ดขาด </w:t>
      </w:r>
    </w:p>
    <w:p w14:paraId="3CD053FE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4.2.1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เร่งรัดสืบสวน ปราบปรามจับกุม ผู้กระท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ความผิดเกี่ยวกับแหล่ง อบายมุขทุกประเภท ในพื้นที่รับผิดชอบอย่างจริงจังและต่อเนื่อง </w:t>
      </w:r>
    </w:p>
    <w:p w14:paraId="1F3316BC" w14:textId="77777777" w:rsidR="00A33C19" w:rsidRPr="00271A17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4.2.2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กรณีที่มีการจับกุมผู้กระท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ความผิดเกี่ยวกับอบายมุขเป้าหมาย ให้พนักงานสอบสวน </w:t>
      </w:r>
      <w:r w:rsidR="00A33C1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59655B" w:rsidRPr="00CF646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เนินการดังนี้</w:t>
      </w:r>
      <w:r w:rsidR="00A33C19" w:rsidRPr="00271A17">
        <w:rPr>
          <w:rFonts w:ascii="TH SarabunIT๙" w:hAnsi="TH SarabunIT๙" w:cs="TH SarabunIT๙"/>
          <w:color w:val="000000"/>
          <w:sz w:val="22"/>
          <w:szCs w:val="22"/>
          <w:cs/>
        </w:rPr>
        <w:t xml:space="preserve"> </w:t>
      </w:r>
    </w:p>
    <w:p w14:paraId="05FBED83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(ก) สอบสวนขยายผลเพื่อด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</w:t>
      </w:r>
      <w:r w:rsidR="0059655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การตรวจสอบประวัติผู้ต้องหา เพื่อด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เนินการฟ้องเพิ่มโทษหรือบวกโทษ ตามกฎหมาย </w:t>
      </w:r>
    </w:p>
    <w:p w14:paraId="2CD36B72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(ข) 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ตรวจสอบ ยึด หรืออายัดทรัพย์สิน และด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เมื่อพบว่าเข้าข่ายเป็นความผิดมูลฐาน ตามที่ก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หนดไว้ในพระราชบัญญัติป้องกันและปราบปรามการฟอกเงิน พ.ศ.๒๕๔๒ และที่แก้ไขเพิ่มเติม </w:t>
      </w:r>
    </w:p>
    <w:p w14:paraId="45CDB860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กรณีที่มีการตรวจค้นและ/หรือจับกุมเครื่องเล่นการพนันตามข้อ ๒.๑.๔ นอกจากด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เนินคดีตามพระราชบัญญัติการพนันฯ แล้ว ให้พนักงานสอบสวนด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ศุลกากร และกฎหมายอื่นๆ ที่เกี่ยวข้อง และใช้มาตรการทางกฎหมายในการยึด และท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ลายของกลาง เพื่อมิให้นํากลับมาใช้ได้อีกต่อไป </w:t>
      </w:r>
    </w:p>
    <w:p w14:paraId="00270B0D" w14:textId="5F88F0BC" w:rsidR="00A33C19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4.2.4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กรณีจับกุมสถานบริการที่กระท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ให้นํามาตรการการพักใช้ และเพิกถอนใบอนุญาตมาบังคับใช้กับสถานบริการดังกล่าวด้วย </w:t>
      </w:r>
    </w:p>
    <w:p w14:paraId="74DFB2D5" w14:textId="77777777" w:rsidR="006F355C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4DC8FAA" w14:textId="3150AA1C" w:rsidR="006F355C" w:rsidRPr="00FD6D68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C803F67" w14:textId="7C04DD04" w:rsidR="00A33C19" w:rsidRPr="00BC1532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4.3</w:t>
      </w:r>
      <w:r w:rsidR="00A33C19"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.ผู้รับผิดชอบที่จะต้องถูกพิจารณาความบกพร่อง </w:t>
      </w:r>
    </w:p>
    <w:p w14:paraId="3F0D39AB" w14:textId="2F451CDB" w:rsidR="009B167A" w:rsidRPr="00FD6D68" w:rsidRDefault="00BC1532" w:rsidP="009B167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เจ้าหน้าที่สายตรวจ และเจ้าหน้าที่สืบสวน ของสถานีต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 ผู้ปฏิบัติหน้าที่ขณะที่พบการกระท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 และผู้ที่ได้รับมอบหมายให้รับผิดชอบพื้นที่ที่พบการกระท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 </w:t>
      </w:r>
    </w:p>
    <w:p w14:paraId="796A3A7F" w14:textId="47864948" w:rsidR="00A33C19" w:rsidRPr="00FD6D68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B53111F" w14:textId="702440E4" w:rsidR="00A33C19" w:rsidRPr="009B167A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4.4</w:t>
      </w:r>
      <w:r w:rsidR="00A33C19"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.ลักษณะที่ถือเป็นความบกพร่อง </w:t>
      </w:r>
    </w:p>
    <w:p w14:paraId="3CC4BD2F" w14:textId="15BD4C28" w:rsidR="0047116F" w:rsidRPr="00FD6D68" w:rsidRDefault="009B167A" w:rsidP="007307C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กรณีที่เจ้าหน้าที่ต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รวจหน่วยอื่น และ/หรือเจ้าหน้าที่ส่วนราชการอื่นที่มีอ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ตามกฎหมายปกติหรือกฎหมายพิเศษ เป็นหน่วยงานหลักในการตรวจค้นและ/หรือจับกุมความผิดเกี่ยวกับ อบายมุขได้ หรือขณะตรวจค้นไม่พบผู้กระท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ความผิดในที่เกิดเหตุ หรือผู้กระท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ความผิดหลบหนี แต่มีพยานหลักฐานเช่น เครื่องมือ หรืออุปกรณ์ที่มีสภาพพร้อม หรือแสดงให้เห็นว่าสามารถที่จะกระท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ความผิดได้ในขณะตรวจค้น โพย หรือบัญชีที่บันทึกรายชื่อ รายรับ/จ่าย จากการกระท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หรือภาพเคลื่อนไหวภาพนิ่งต่างๆ หรือโดยสภาพของอาคารสถานที่ได้ก่อสร้างหรือดัดแปลงไว้เพื่อ 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ความผิดและ/หรือ พยานบุคคล ที่น่าเชื่อได้ว่ามีการลักลอบกระท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ความผิดมาแล้วภายใน ๑๕ วันก่อนหน้าที่จะเข้าท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การตรวจค้นในเขตพื้นที่รับผิดชอบ ให้ถือว่าเจ้าหน้าที่ตามข้อ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</w:t>
      </w:r>
      <w:r w:rsidR="007307C6">
        <w:rPr>
          <w:rFonts w:ascii="TH SarabunIT๙" w:hAnsi="TH SarabunIT๙" w:cs="TH SarabunIT๙" w:hint="cs"/>
          <w:color w:val="000000"/>
          <w:sz w:val="32"/>
          <w:szCs w:val="32"/>
          <w:cs/>
        </w:rPr>
        <w:t>ผิด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ส่วนการลงโทษให้พิจารณาจากความบกพร่อง</w:t>
      </w:r>
      <w:r w:rsidR="004711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ตามระเบียบที่สำนักงานตำรวจแห่งชาติกำหนด</w:t>
      </w:r>
    </w:p>
    <w:p w14:paraId="629A95B4" w14:textId="31D9FA2F" w:rsidR="009B167A" w:rsidRDefault="00A33C19" w:rsidP="007307C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ตามล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ดับ ดังนี้ </w:t>
      </w:r>
    </w:p>
    <w:p w14:paraId="5F6E0E3A" w14:textId="7F00607B" w:rsidR="00A33C19" w:rsidRPr="00FD6D68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ไม่สามารถปฏิบัติหน้าที่ป้องกันและปราบปรามความผิดเกี่ยวกับอบายมุขได้ </w:t>
      </w:r>
    </w:p>
    <w:p w14:paraId="1C24C03B" w14:textId="1C1BCAE0" w:rsidR="00A33C19" w:rsidRPr="00FD6D68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ปล่อยปละละเลยไม่สนใจในการสืบสวนปราบปรามจับกุม </w:t>
      </w:r>
    </w:p>
    <w:p w14:paraId="48EF6642" w14:textId="77777777" w:rsidR="0047116F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4711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๓ มีส่วนพัวพัน รู้เห็นเป็นใจ หรือเกี่ยวข้องกับแหล่งอบายมุขที่กระท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2332CF1D" w14:textId="5E8C769C" w:rsidR="00A33C19" w:rsidRPr="00FD6D68" w:rsidRDefault="0047116F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๔ เรียก รับ หรือมีผลประโยชน์เกี่ยวข้องกับแหล่งอบายมุขที่กระท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6F405CE8" w14:textId="77777777" w:rsidR="00A33C19" w:rsidRPr="009B167A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</w:t>
      </w:r>
      <w:r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</w:t>
      </w:r>
    </w:p>
    <w:p w14:paraId="1339142A" w14:textId="292B2C75" w:rsidR="007212D5" w:rsidRPr="005F3630" w:rsidRDefault="007212D5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9B167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ข้าราชการตำรวจงานป้องกันปราบปราม</w:t>
      </w:r>
      <w:r w:rsidR="004A3A44">
        <w:rPr>
          <w:rFonts w:ascii="TH SarabunIT๙" w:hAnsi="TH SarabunIT๙" w:cs="TH SarabunIT๙" w:hint="cs"/>
          <w:sz w:val="32"/>
          <w:szCs w:val="32"/>
          <w:cs/>
        </w:rPr>
        <w:t xml:space="preserve">และงานสืบสวน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ตามที่ได้รับมอบหมายของสถานี เป็นผู้ปฏิบัติตามแผนนี้</w:t>
      </w:r>
    </w:p>
    <w:p w14:paraId="0FC747AF" w14:textId="36528005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6B15AF6E" w14:textId="7530E0C4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ธุรการงานป้องกันปราบปราม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รายงานให้</w:t>
      </w:r>
      <w:r w:rsidR="001F2DC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ผู้บังคับบัญชาทราบ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9F80B45" w14:textId="77777777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</w:p>
    <w:p w14:paraId="7BD516BA" w14:textId="27E236B3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38D5D468" w14:textId="03046EE4" w:rsidR="00F12864" w:rsidRPr="00CF6469" w:rsidRDefault="00164C71" w:rsidP="002C6AF2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2864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</w:p>
    <w:p w14:paraId="7E4276EA" w14:textId="68067E17" w:rsidR="00A20B01" w:rsidRPr="005F3630" w:rsidRDefault="000E5A6B" w:rsidP="00660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A20B0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การบังค</w:t>
      </w:r>
      <w:r w:rsidR="009A0DB2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ั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56D8E6BE" w14:textId="0B70EB52" w:rsidR="00A20B01" w:rsidRPr="005F3630" w:rsidRDefault="00A20B01" w:rsidP="0082775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>การบังคับบัญชา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ตามสายงานปกติ</w:t>
      </w:r>
    </w:p>
    <w:p w14:paraId="5A18EB0D" w14:textId="3CBF9CB4" w:rsidR="00CE6AC1" w:rsidRPr="005F3630" w:rsidRDefault="00BF3480" w:rsidP="00CE6AC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</w:t>
      </w:r>
      <w:r w:rsidR="009B16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="00845471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75755E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="00CE6AC1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8FE3E5F" w14:textId="7F9143A6" w:rsidR="00845471" w:rsidRPr="005F3630" w:rsidRDefault="00B73670" w:rsidP="002C6A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C6A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1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การติดต่อสื่อสาร </w:t>
      </w:r>
      <w:r w:rsidR="00845471" w:rsidRPr="005F3630">
        <w:rPr>
          <w:rFonts w:ascii="TH SarabunIT๙" w:hAnsi="TH SarabunIT๙" w:cs="TH SarabunIT๙"/>
          <w:sz w:val="32"/>
          <w:szCs w:val="32"/>
          <w:cs/>
        </w:rPr>
        <w:t>–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ตามสายงานปกติ</w:t>
      </w:r>
    </w:p>
    <w:p w14:paraId="1CAB8487" w14:textId="4DD0FFAD" w:rsidR="00CE6AC1" w:rsidRPr="005F3630" w:rsidRDefault="00F73FE9" w:rsidP="00E63E3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1824" behindDoc="1" locked="0" layoutInCell="1" allowOverlap="1" wp14:anchorId="59C73338" wp14:editId="00148300">
            <wp:simplePos x="0" y="0"/>
            <wp:positionH relativeFrom="column">
              <wp:posOffset>3067050</wp:posOffset>
            </wp:positionH>
            <wp:positionV relativeFrom="paragraph">
              <wp:posOffset>12065</wp:posOffset>
            </wp:positionV>
            <wp:extent cx="809625" cy="911498"/>
            <wp:effectExtent l="0" t="0" r="0" b="0"/>
            <wp:wrapNone/>
            <wp:docPr id="108324792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4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454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E6AC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2BC6FED7" w14:textId="57AB395D" w:rsidR="00CF6469" w:rsidRDefault="00CE6AC1" w:rsidP="00CE6AC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B07E37D" w14:textId="0C2B5553" w:rsidR="00CE6AC1" w:rsidRPr="005F3630" w:rsidRDefault="00CE6AC1" w:rsidP="00CE6AC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8AF384E" w14:textId="01E51E88" w:rsidR="00CE6AC1" w:rsidRPr="00CF6469" w:rsidRDefault="00CE6AC1" w:rsidP="00CE6AC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</w:t>
      </w:r>
      <w:bookmarkStart w:id="4" w:name="_Hlk65336853"/>
      <w:r w:rsidRPr="005F3630">
        <w:rPr>
          <w:rFonts w:ascii="TH SarabunIT๙" w:hAnsi="TH SarabunIT๙" w:cs="TH SarabunIT๙"/>
          <w:sz w:val="32"/>
          <w:szCs w:val="32"/>
          <w:cs/>
        </w:rPr>
        <w:t>พ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01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50FF8F3" w14:textId="52A87405" w:rsidR="00CE6AC1" w:rsidRPr="005F3630" w:rsidRDefault="00CE6AC1" w:rsidP="00CE6AC1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73FE9">
        <w:rPr>
          <w:rFonts w:ascii="TH SarabunIT๙" w:hAnsi="TH SarabunIT๙" w:cs="TH SarabunIT๙" w:hint="cs"/>
          <w:sz w:val="32"/>
          <w:szCs w:val="32"/>
          <w:cs/>
        </w:rPr>
        <w:t xml:space="preserve">ศักดิเดช  </w:t>
      </w:r>
      <w:proofErr w:type="spellStart"/>
      <w:r w:rsidR="00F73FE9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F73FE9">
        <w:rPr>
          <w:rFonts w:ascii="TH SarabunIT๙" w:hAnsi="TH SarabunIT๙" w:cs="TH SarabunIT๙" w:hint="cs"/>
          <w:sz w:val="32"/>
          <w:szCs w:val="32"/>
          <w:cs/>
        </w:rPr>
        <w:t>ลานุวงศ์</w:t>
      </w:r>
      <w:r w:rsidRPr="005F363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CE82C9" w14:textId="42EC4732" w:rsidR="00276C56" w:rsidRDefault="00CE6AC1" w:rsidP="00125ABC">
      <w:pPr>
        <w:rPr>
          <w:rFonts w:ascii="TH SarabunIT๙" w:hAnsi="TH SarabunIT๙" w:cs="TH SarabunIT๙"/>
          <w:sz w:val="36"/>
          <w:szCs w:val="36"/>
        </w:rPr>
        <w:sectPr w:rsidR="00276C56" w:rsidSect="00695DFE">
          <w:headerReference w:type="default" r:id="rId10"/>
          <w:footerReference w:type="default" r:id="rId11"/>
          <w:pgSz w:w="11906" w:h="16838"/>
          <w:pgMar w:top="346" w:right="1134" w:bottom="272" w:left="1418" w:header="142" w:footer="720" w:gutter="0"/>
          <w:cols w:space="720"/>
          <w:titlePg/>
          <w:docGrid w:linePitch="381"/>
        </w:sect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="001F2DC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73F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</w:t>
      </w:r>
      <w:r w:rsidR="001F2DCC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F73FE9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9D2A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End w:id="4"/>
    </w:p>
    <w:p w14:paraId="0D7BF9EB" w14:textId="77777777" w:rsidR="0047116F" w:rsidRPr="009A6BDA" w:rsidRDefault="0047116F" w:rsidP="0047116F">
      <w:pPr>
        <w:jc w:val="center"/>
        <w:rPr>
          <w:rFonts w:ascii="TH SarabunIT๙" w:hAnsi="TH SarabunIT๙" w:cs="TH SarabunIT๙"/>
          <w:b/>
          <w:bCs/>
          <w:color w:val="C00000"/>
          <w:sz w:val="40"/>
          <w:szCs w:val="40"/>
        </w:rPr>
      </w:pP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lastRenderedPageBreak/>
        <w:t>แผน</w:t>
      </w:r>
      <w:r w:rsidRPr="009A6BDA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การดำเนินงานการ</w:t>
      </w: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t>ป้องกันและปราบปรามบ่อนการพนัน และอบายมุข</w:t>
      </w:r>
    </w:p>
    <w:p w14:paraId="682F55E1" w14:textId="1BB56A8C" w:rsidR="00071F62" w:rsidRPr="009A6BDA" w:rsidRDefault="0047116F" w:rsidP="0047116F">
      <w:pPr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t>สถานีตำรวจ</w:t>
      </w:r>
      <w:r w:rsidR="005C532C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นครบาล</w:t>
      </w:r>
      <w:r w:rsidR="00F73FE9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ท่าพระ</w:t>
      </w: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t xml:space="preserve"> ปีงบประมาณ ๒๕๖๖</w:t>
      </w:r>
    </w:p>
    <w:p w14:paraId="7AFE9634" w14:textId="77777777" w:rsidR="0047116F" w:rsidRDefault="0047116F" w:rsidP="004711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905620" w14:paraId="52353ABA" w14:textId="77777777" w:rsidTr="00AE4F2C">
        <w:trPr>
          <w:trHeight w:val="69"/>
        </w:trPr>
        <w:tc>
          <w:tcPr>
            <w:tcW w:w="1843" w:type="dxa"/>
            <w:shd w:val="clear" w:color="auto" w:fill="FFFF00"/>
          </w:tcPr>
          <w:p w14:paraId="13D53BFC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134732666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766AE605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7E0745D9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80F95BB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8F0298A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00763754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ED7" w14:paraId="344C2947" w14:textId="77777777" w:rsidTr="00AE4F2C">
        <w:trPr>
          <w:trHeight w:val="453"/>
        </w:trPr>
        <w:tc>
          <w:tcPr>
            <w:tcW w:w="1843" w:type="dxa"/>
            <w:vMerge w:val="restart"/>
            <w:shd w:val="clear" w:color="auto" w:fill="auto"/>
          </w:tcPr>
          <w:p w14:paraId="5F1AC7AA" w14:textId="77777777" w:rsidR="00B81ED7" w:rsidRDefault="00B81ED7" w:rsidP="00B81E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1.มาตรการด้านการป้องกัน</w:t>
            </w:r>
          </w:p>
        </w:tc>
        <w:tc>
          <w:tcPr>
            <w:tcW w:w="3118" w:type="dxa"/>
            <w:shd w:val="clear" w:color="auto" w:fill="auto"/>
          </w:tcPr>
          <w:p w14:paraId="216A9EC0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 การหาข้อมูลบ่อนการพนันและแหล่งอบายมุขในพื้นที่</w:t>
            </w:r>
          </w:p>
        </w:tc>
        <w:tc>
          <w:tcPr>
            <w:tcW w:w="4820" w:type="dxa"/>
            <w:shd w:val="clear" w:color="auto" w:fill="auto"/>
          </w:tcPr>
          <w:p w14:paraId="1258E500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 </w:t>
            </w:r>
          </w:p>
          <w:p w14:paraId="7755DBC8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3DD7CFF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311077F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F596A34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B81ED7" w14:paraId="337B8A31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68D8613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501614FB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2.การกำชับกวดขันตรวจสอบ</w:t>
            </w:r>
          </w:p>
        </w:tc>
        <w:tc>
          <w:tcPr>
            <w:tcW w:w="4820" w:type="dxa"/>
            <w:shd w:val="clear" w:color="auto" w:fill="auto"/>
          </w:tcPr>
          <w:p w14:paraId="7A2FBC25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14:paraId="1451C4EA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FC0706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625A2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FE710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E42BD5B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167458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  <w:p w14:paraId="41E2C3BA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และงานสืบสวน</w:t>
            </w:r>
          </w:p>
        </w:tc>
      </w:tr>
      <w:tr w:rsidR="00AE4F2C" w14:paraId="640E5C66" w14:textId="77777777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2571488D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00"/>
          </w:tcPr>
          <w:p w14:paraId="05F91F65" w14:textId="77777777" w:rsidR="00AE4F2C" w:rsidRDefault="00AE4F2C" w:rsidP="00AE4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13614D2" w14:textId="77777777" w:rsidR="00AE4F2C" w:rsidRP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52C99FCB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1C0410FB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630C25AD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ED7" w14:paraId="3539D1C9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15FBAD3E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7331E47C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3.การแสวงหาความร่วมมือและบูรณาการร่วมกัน</w:t>
            </w:r>
          </w:p>
        </w:tc>
        <w:tc>
          <w:tcPr>
            <w:tcW w:w="4820" w:type="dxa"/>
            <w:shd w:val="clear" w:color="auto" w:fill="auto"/>
          </w:tcPr>
          <w:p w14:paraId="5C175564" w14:textId="77777777" w:rsidR="00B81ED7" w:rsidRPr="00CF6469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A1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ประสานขอความร่วมมือจากสื่อมวลชน หน่วยงานราชการ รัฐวิสาหกิจ องค์กรเอกชนต่างๆ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ในปกครองถูกชักชวนไปมั่วสุมในแหล่งอบายมุขต่างๆ</w:t>
            </w:r>
          </w:p>
          <w:p w14:paraId="0633D059" w14:textId="77777777" w:rsidR="00B81ED7" w:rsidRPr="00A86A16" w:rsidRDefault="00B81ED7" w:rsidP="00B81ED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14:paraId="0CCC92D8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F2A17E7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CE3AB9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81ED7" w14:paraId="55636558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0631EC6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44460F58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</w:t>
            </w: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4EC76F18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14:paraId="53FDDA89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B5AC69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  <w:tc>
          <w:tcPr>
            <w:tcW w:w="4820" w:type="dxa"/>
            <w:shd w:val="clear" w:color="auto" w:fill="auto"/>
          </w:tcPr>
          <w:p w14:paraId="70A40E89" w14:textId="77777777" w:rsidR="00B81ED7" w:rsidRPr="00CF6469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</w:t>
            </w:r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จดหมายทั่วไปรวมทั้งการแจ้งผ่านทางเว็บไซต์ จดหมายอิเล็กทรอนิกส์ หรือ สื่ออินเทอร์เน็ตต่างๆ เป็นต้น</w:t>
            </w:r>
          </w:p>
          <w:p w14:paraId="60CE882B" w14:textId="77777777" w:rsidR="00B81ED7" w:rsidRPr="00A86A16" w:rsidRDefault="00B81ED7" w:rsidP="00B81E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E4AB0C3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26C0C3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61CAE9C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bookmarkEnd w:id="5"/>
    </w:tbl>
    <w:p w14:paraId="261B843F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D1F42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A64D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57B23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F1C2D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C4C6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84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A766F6" w14:paraId="577FFBC5" w14:textId="77777777" w:rsidTr="00A766F6">
        <w:trPr>
          <w:trHeight w:val="453"/>
        </w:trPr>
        <w:tc>
          <w:tcPr>
            <w:tcW w:w="1843" w:type="dxa"/>
            <w:shd w:val="clear" w:color="auto" w:fill="FFFF00"/>
          </w:tcPr>
          <w:p w14:paraId="6F079297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108F9542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6F5DB5C1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9129077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583D2009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3C02EE62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66F6" w:rsidRPr="00695DFE" w14:paraId="41D203B5" w14:textId="77777777" w:rsidTr="00A766F6">
        <w:trPr>
          <w:trHeight w:val="34"/>
        </w:trPr>
        <w:tc>
          <w:tcPr>
            <w:tcW w:w="1843" w:type="dxa"/>
            <w:shd w:val="clear" w:color="auto" w:fill="auto"/>
          </w:tcPr>
          <w:p w14:paraId="63EA8A0F" w14:textId="77777777" w:rsidR="00A766F6" w:rsidRPr="00BC1532" w:rsidRDefault="00A766F6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37BF44F4" w14:textId="77777777" w:rsidR="00A766F6" w:rsidRPr="00A766F6" w:rsidRDefault="00A766F6" w:rsidP="00A76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66F6">
              <w:rPr>
                <w:rFonts w:ascii="TH SarabunIT๙" w:hAnsi="TH SarabunIT๙" w:cs="TH SarabunIT๙"/>
                <w:sz w:val="32"/>
                <w:szCs w:val="32"/>
                <w:cs/>
              </w:rPr>
              <w:t>5.การสร้างการรับรู้กับผู้ประกอบการ</w:t>
            </w:r>
          </w:p>
        </w:tc>
        <w:tc>
          <w:tcPr>
            <w:tcW w:w="4820" w:type="dxa"/>
            <w:shd w:val="clear" w:color="auto" w:fill="auto"/>
          </w:tcPr>
          <w:p w14:paraId="3FC526DF" w14:textId="77777777" w:rsidR="00A766F6" w:rsidRPr="00CF6469" w:rsidRDefault="00A766F6" w:rsidP="00A76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</w:t>
            </w:r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จัดให้มีการประชุมชี้แจง</w:t>
            </w:r>
            <w:proofErr w:type="spellStart"/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      </w:r>
          </w:p>
          <w:p w14:paraId="097117E0" w14:textId="77777777" w:rsidR="00A766F6" w:rsidRDefault="00A766F6" w:rsidP="00A766F6">
            <w:pPr>
              <w:rPr>
                <w:rFonts w:ascii="TH SarabunIT๙" w:hAnsi="TH SarabunIT๙" w:cs="TH SarabunIT๙"/>
              </w:rPr>
            </w:pPr>
          </w:p>
          <w:p w14:paraId="52AD9E34" w14:textId="77777777" w:rsidR="00A766F6" w:rsidRPr="00B14329" w:rsidRDefault="00A766F6" w:rsidP="00A766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99B02B6" w14:textId="77777777" w:rsidR="00A766F6" w:rsidRPr="00695DFE" w:rsidRDefault="00A766F6" w:rsidP="00A766F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7AC3E771" w14:textId="77777777" w:rsidR="00A766F6" w:rsidRPr="00695DFE" w:rsidRDefault="00A766F6" w:rsidP="00A766F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892C666" w14:textId="77777777" w:rsidR="00A766F6" w:rsidRPr="00695DFE" w:rsidRDefault="00A766F6" w:rsidP="00A766F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4A1E6B" w:rsidRPr="00695DFE" w14:paraId="17D498CC" w14:textId="77777777" w:rsidTr="00A766F6">
        <w:trPr>
          <w:trHeight w:val="34"/>
        </w:trPr>
        <w:tc>
          <w:tcPr>
            <w:tcW w:w="1843" w:type="dxa"/>
            <w:vMerge w:val="restart"/>
            <w:shd w:val="clear" w:color="auto" w:fill="auto"/>
          </w:tcPr>
          <w:p w14:paraId="4823A6FA" w14:textId="77777777" w:rsidR="004A1E6B" w:rsidRPr="00BC1532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15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๒ มาตรการด้านการปราบปราม </w:t>
            </w:r>
          </w:p>
          <w:p w14:paraId="1AC9AACD" w14:textId="77777777" w:rsidR="004A1E6B" w:rsidRPr="00FD6D68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</w:p>
          <w:p w14:paraId="54B3E5B6" w14:textId="77777777" w:rsidR="004A1E6B" w:rsidRPr="00BC1532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14806198" w14:textId="28A68912" w:rsidR="004A1E6B" w:rsidRPr="004A1E6B" w:rsidRDefault="004A1E6B" w:rsidP="00A7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A1E6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ผู้บังคับบัญชาทุกระดับชั้นต้องกําชับ และกวดขันเจ้าหน้าที่ผู้ปฏิบัติ</w:t>
            </w:r>
          </w:p>
        </w:tc>
        <w:tc>
          <w:tcPr>
            <w:tcW w:w="4820" w:type="dxa"/>
            <w:shd w:val="clear" w:color="auto" w:fill="auto"/>
          </w:tcPr>
          <w:p w14:paraId="1C2CBBF8" w14:textId="17E531C3" w:rsidR="004A1E6B" w:rsidRPr="00A766F6" w:rsidRDefault="004A1E6B" w:rsidP="00A7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ออกคำสั่งมอบหมายหน้าที่รับผิดชอบที่ชัดเจน</w:t>
            </w:r>
          </w:p>
        </w:tc>
        <w:tc>
          <w:tcPr>
            <w:tcW w:w="1701" w:type="dxa"/>
            <w:shd w:val="clear" w:color="auto" w:fill="auto"/>
          </w:tcPr>
          <w:p w14:paraId="7B33D1F6" w14:textId="4EB2BE7C" w:rsidR="004A1E6B" w:rsidRPr="00A766F6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0E0AC567" w14:textId="3A42812D" w:rsidR="004A1E6B" w:rsidRPr="00A766F6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E43BDC9" w14:textId="246264EE" w:rsidR="004A1E6B" w:rsidRPr="00A766F6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  <w:tr w:rsidR="004A1E6B" w:rsidRPr="00695DFE" w14:paraId="64D0FC35" w14:textId="77777777" w:rsidTr="00A766F6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72A9C604" w14:textId="77777777" w:rsidR="004A1E6B" w:rsidRPr="00BC1532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761E8781" w14:textId="59E780C1" w:rsidR="004A1E6B" w:rsidRPr="004A1E6B" w:rsidRDefault="004A1E6B" w:rsidP="00A7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.การจับกุม</w:t>
            </w:r>
          </w:p>
        </w:tc>
        <w:tc>
          <w:tcPr>
            <w:tcW w:w="4820" w:type="dxa"/>
            <w:shd w:val="clear" w:color="auto" w:fill="auto"/>
          </w:tcPr>
          <w:p w14:paraId="0C4160F8" w14:textId="214349B3" w:rsidR="004A1E6B" w:rsidRPr="00A86A16" w:rsidRDefault="004A1E6B" w:rsidP="00A766F6">
            <w:pPr>
              <w:rPr>
                <w:rFonts w:ascii="TH SarabunIT๙" w:hAnsi="TH SarabunIT๙" w:cs="TH SarabunIT๙"/>
                <w:cs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      </w:r>
          </w:p>
        </w:tc>
        <w:tc>
          <w:tcPr>
            <w:tcW w:w="1701" w:type="dxa"/>
            <w:shd w:val="clear" w:color="auto" w:fill="auto"/>
          </w:tcPr>
          <w:p w14:paraId="4331BC5F" w14:textId="2D6F2CD9" w:rsidR="004A1E6B" w:rsidRPr="00B14329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6145DC7" w14:textId="1D184BFD" w:rsidR="004A1E6B" w:rsidRPr="00B14329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365E9042" w14:textId="4827E381" w:rsidR="004A1E6B" w:rsidRPr="00B14329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งานป้องกันปราบปราม และงานสืบสวน</w:t>
            </w:r>
          </w:p>
        </w:tc>
      </w:tr>
      <w:tr w:rsidR="004A1E6B" w:rsidRPr="00695DFE" w14:paraId="5E99777F" w14:textId="77777777" w:rsidTr="00A766F6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050AC83E" w14:textId="77777777" w:rsidR="004A1E6B" w:rsidRPr="00BC1532" w:rsidRDefault="004A1E6B" w:rsidP="004A1E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09B0A687" w14:textId="7B6A0673" w:rsidR="004A1E6B" w:rsidRPr="004A1E6B" w:rsidRDefault="004A1E6B" w:rsidP="004A1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3.การดำเนินคดี</w:t>
            </w:r>
            <w:r w:rsidRPr="004A1E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การใช้มาตรการตาม</w:t>
            </w:r>
            <w:proofErr w:type="spellStart"/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D865BBF" w14:textId="77777777" w:rsidR="004A1E6B" w:rsidRPr="00C02544" w:rsidRDefault="004A1E6B" w:rsidP="004A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      </w:r>
          </w:p>
          <w:p w14:paraId="167A6C81" w14:textId="77777777" w:rsidR="004A1E6B" w:rsidRPr="00C02544" w:rsidRDefault="004A1E6B" w:rsidP="004A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ก) สอบสวนขยายผลเพื่อด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เนินคดีกับเจ้าของสถานที่ ผู้จัด หรือ ผู้มีส่วนเกี่ยวข้องกับการจัดให้มีการเล่นการ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พนัน เจ้าของสถานที่ ผู้ประกอบการ ผู้ด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</w:t>
            </w:r>
            <w:r w:rsidRPr="00C0254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ตรวจสอบประวัติผู้ต้องหา เพื่อด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เนินการฟ้องเพิ่มโทษหรือบวกโทษ ตามกฎหมาย</w:t>
            </w:r>
          </w:p>
          <w:p w14:paraId="58F13EC4" w14:textId="4F8A3198" w:rsidR="004A1E6B" w:rsidRPr="00A86A16" w:rsidRDefault="004A1E6B" w:rsidP="004A1E6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09C2A8" wp14:editId="039D6B5D">
                      <wp:simplePos x="0" y="0"/>
                      <wp:positionH relativeFrom="column">
                        <wp:posOffset>-3226435</wp:posOffset>
                      </wp:positionH>
                      <wp:positionV relativeFrom="paragraph">
                        <wp:posOffset>-1610995</wp:posOffset>
                      </wp:positionV>
                      <wp:extent cx="1171575" cy="0"/>
                      <wp:effectExtent l="0" t="0" r="952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D2997" id="ตัวเชื่อมต่อตรง 1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4.05pt,-126.85pt" to="-161.8pt,-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yxmQEAAIgDAAAOAAAAZHJzL2Uyb0RvYy54bWysU8tu2zAQvBfIPxC8x5ICp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(ข) 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เนินคดีกับผู้กระท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ตรวจสอบ ยึด หรืออายัดทรัพย์สิน และด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      </w:r>
          </w:p>
        </w:tc>
        <w:tc>
          <w:tcPr>
            <w:tcW w:w="1701" w:type="dxa"/>
            <w:shd w:val="clear" w:color="auto" w:fill="auto"/>
          </w:tcPr>
          <w:p w14:paraId="3A01C81C" w14:textId="561D48DE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7166AB04" w14:textId="3C8149C9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0ABBB849" w14:textId="46F87564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งานสอบสวน</w:t>
            </w:r>
          </w:p>
        </w:tc>
      </w:tr>
      <w:tr w:rsidR="004A1E6B" w:rsidRPr="00695DFE" w14:paraId="32DB51B3" w14:textId="77777777" w:rsidTr="00A766F6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11040D1A" w14:textId="77777777" w:rsidR="004A1E6B" w:rsidRPr="00BC1532" w:rsidRDefault="004A1E6B" w:rsidP="004A1E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63775345" w14:textId="77777777" w:rsidR="004A1E6B" w:rsidRPr="00A766F6" w:rsidRDefault="004A1E6B" w:rsidP="004A1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0E23C0A2" w14:textId="77777777" w:rsidR="004A1E6B" w:rsidRPr="00C02544" w:rsidRDefault="004A1E6B" w:rsidP="004A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กรณีที่มีการตรวจค้นและ/หรือจับกุมเครื่องเล่นการพนัน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      </w:r>
          </w:p>
          <w:p w14:paraId="73C25A13" w14:textId="0CA1AC78" w:rsidR="004A1E6B" w:rsidRPr="00A86A16" w:rsidRDefault="004A1E6B" w:rsidP="004A1E6B">
            <w:pPr>
              <w:rPr>
                <w:rFonts w:ascii="TH SarabunIT๙" w:hAnsi="TH SarabunIT๙" w:cs="TH SarabunIT๙"/>
                <w:cs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กรณีจับกุมสถานบริการที่กระท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 ให้นํา มาตรการการพักใช้ และเพิกถอนใบอนุญาตมาบังคับใช้กับสถานบริการดังกล่าวด้วย</w:t>
            </w:r>
          </w:p>
        </w:tc>
        <w:tc>
          <w:tcPr>
            <w:tcW w:w="1701" w:type="dxa"/>
            <w:shd w:val="clear" w:color="auto" w:fill="auto"/>
          </w:tcPr>
          <w:p w14:paraId="02068D35" w14:textId="3162321D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063D8EF" w14:textId="1F29570E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18628E3" w14:textId="0FFD89BB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p w14:paraId="389C0241" w14:textId="2B4D4CDB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F549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D66D8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CF5093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2E4A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ABEEC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1B3F13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F7F7E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AB21C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F8B8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C88C17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3244D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45E8F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C83D1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9CA0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87E5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34C2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BD8D1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AC781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B5076" w14:textId="295A6930" w:rsidR="00B14329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B14329" w:rsidRPr="00B14329" w14:paraId="29C0BB7D" w14:textId="77777777">
        <w:trPr>
          <w:trHeight w:val="69"/>
        </w:trPr>
        <w:tc>
          <w:tcPr>
            <w:tcW w:w="1843" w:type="dxa"/>
            <w:shd w:val="clear" w:color="auto" w:fill="FFFF00"/>
          </w:tcPr>
          <w:p w14:paraId="3DEA8620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6928497F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9987F1A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A50ECD9" w14:textId="79EBC1F9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D9B29F6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14A56FDA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14329" w:rsidRPr="00B14329" w14:paraId="6FEDC256" w14:textId="77777777">
        <w:trPr>
          <w:trHeight w:val="453"/>
        </w:trPr>
        <w:tc>
          <w:tcPr>
            <w:tcW w:w="1843" w:type="dxa"/>
            <w:shd w:val="clear" w:color="auto" w:fill="auto"/>
          </w:tcPr>
          <w:p w14:paraId="61E57436" w14:textId="77777777" w:rsidR="00B14329" w:rsidRPr="00B14329" w:rsidRDefault="00B81ED7" w:rsidP="00B14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การพิจารณาข้อบกพร่องกับเจ้าหน้าที่</w:t>
            </w:r>
          </w:p>
        </w:tc>
        <w:tc>
          <w:tcPr>
            <w:tcW w:w="3118" w:type="dxa"/>
            <w:shd w:val="clear" w:color="auto" w:fill="auto"/>
          </w:tcPr>
          <w:p w14:paraId="3AA83899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หากพบเจ้าหน้าที่</w:t>
            </w:r>
          </w:p>
          <w:p w14:paraId="62901E85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ไม่สามารถปฏิบัติหน้าที่ป้องกันและปราบปรามความผิดเกี่ยวกับอบายมุขได้อย่าง </w:t>
            </w:r>
          </w:p>
          <w:p w14:paraId="4DEFC575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 ปล่อยปละละเลยไม่สนใจในการสืบสวนปราบปรามจับกุม </w:t>
            </w:r>
          </w:p>
          <w:p w14:paraId="0276FDFD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 มีส่วนพัวพัน รู้เห็นเป็นใจ หรือเกี่ยวข้องกับแหล่งอบายมุขที่กระท</w:t>
            </w:r>
            <w:r w:rsidR="00797AF5" w:rsidRPr="004A1E6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ผิดกฎหมาย </w:t>
            </w:r>
          </w:p>
          <w:p w14:paraId="29FA7647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 เรียก รับ หรือมีผลประโยชน์เกี่ยวข้องกับแหล่งอบายมุขที่กระท</w:t>
            </w:r>
            <w:r w:rsidR="00797AF5" w:rsidRPr="004A1E6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ผิดกฎหมาย </w:t>
            </w:r>
          </w:p>
          <w:p w14:paraId="08985173" w14:textId="77777777" w:rsidR="00B14329" w:rsidRPr="00B14329" w:rsidRDefault="00B14329" w:rsidP="00B14329">
            <w:pPr>
              <w:pStyle w:val="ac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679501D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ดำเนินการพิจารณาข้อบกพร่องตามระเบียบที่สำนักงานตำรวจแห่งชาติกำหนด</w:t>
            </w:r>
          </w:p>
          <w:p w14:paraId="0703503D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529F6A0" w14:textId="50D7155F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5E71005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C5E7CFD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p w14:paraId="0F454193" w14:textId="023109B1" w:rsidR="00B14329" w:rsidRPr="00B14329" w:rsidRDefault="00F73FE9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3872" behindDoc="1" locked="0" layoutInCell="1" allowOverlap="1" wp14:anchorId="6A46475A" wp14:editId="257B3BB9">
            <wp:simplePos x="0" y="0"/>
            <wp:positionH relativeFrom="column">
              <wp:posOffset>6313805</wp:posOffset>
            </wp:positionH>
            <wp:positionV relativeFrom="paragraph">
              <wp:posOffset>108585</wp:posOffset>
            </wp:positionV>
            <wp:extent cx="714375" cy="804262"/>
            <wp:effectExtent l="0" t="0" r="0" b="0"/>
            <wp:wrapNone/>
            <wp:docPr id="1899229134" name="รูปภาพ 1899229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6044" w14:textId="3C2F167F" w:rsidR="00B14329" w:rsidRDefault="00B14329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715ED" w14:textId="0F837349" w:rsidR="00A20791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E0FD70" w14:textId="09F11EA3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14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C33">
        <w:rPr>
          <w:rFonts w:ascii="TH SarabunIT๙" w:hAnsi="TH SarabunIT๙" w:cs="TH SarabunIT๙"/>
          <w:sz w:val="32"/>
          <w:szCs w:val="32"/>
          <w:cs/>
        </w:rPr>
        <w:t>พัน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ตำรวจเอก   </w:t>
      </w:r>
    </w:p>
    <w:p w14:paraId="79679171" w14:textId="451C3BC5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73FE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2079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F73FE9">
        <w:rPr>
          <w:rFonts w:ascii="TH SarabunIT๙" w:hAnsi="TH SarabunIT๙" w:cs="TH SarabunIT๙" w:hint="cs"/>
          <w:sz w:val="32"/>
          <w:szCs w:val="32"/>
          <w:cs/>
        </w:rPr>
        <w:t xml:space="preserve">ศักดิเดช  </w:t>
      </w:r>
      <w:proofErr w:type="spellStart"/>
      <w:r w:rsidR="00F73FE9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F73FE9">
        <w:rPr>
          <w:rFonts w:ascii="TH SarabunIT๙" w:hAnsi="TH SarabunIT๙" w:cs="TH SarabunIT๙" w:hint="cs"/>
          <w:sz w:val="32"/>
          <w:szCs w:val="32"/>
          <w:cs/>
        </w:rPr>
        <w:t>ลานุวงศ์</w:t>
      </w:r>
      <w:proofErr w:type="gramEnd"/>
      <w:r w:rsidRPr="00A20791">
        <w:rPr>
          <w:rFonts w:ascii="TH SarabunIT๙" w:hAnsi="TH SarabunIT๙" w:cs="TH SarabunIT๙"/>
          <w:sz w:val="32"/>
          <w:szCs w:val="32"/>
          <w:cs/>
        </w:rPr>
        <w:t>)</w:t>
      </w:r>
    </w:p>
    <w:p w14:paraId="1543A180" w14:textId="68DE4726" w:rsidR="00276C56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D68A6">
        <w:rPr>
          <w:rFonts w:ascii="TH SarabunIT๙" w:hAnsi="TH SarabunIT๙" w:cs="TH SarabunIT๙"/>
          <w:sz w:val="32"/>
          <w:szCs w:val="32"/>
        </w:rPr>
        <w:t xml:space="preserve">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3F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 ผู้กำกับการสถานีตำรวจ</w:t>
      </w:r>
      <w:r w:rsidR="00A521CD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F73FE9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9D2A0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sectPr w:rsidR="00276C56" w:rsidRPr="00A20791" w:rsidSect="00640355">
      <w:pgSz w:w="16838" w:h="11906" w:orient="landscape"/>
      <w:pgMar w:top="425" w:right="567" w:bottom="567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6AEC" w14:textId="77777777" w:rsidR="002E7D9A" w:rsidRDefault="002E7D9A" w:rsidP="00B97BBC">
      <w:r>
        <w:separator/>
      </w:r>
    </w:p>
  </w:endnote>
  <w:endnote w:type="continuationSeparator" w:id="0">
    <w:p w14:paraId="1C0DEBD2" w14:textId="77777777" w:rsidR="002E7D9A" w:rsidRDefault="002E7D9A" w:rsidP="00B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omBork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7FB" w14:textId="38B09113" w:rsidR="00C40F3E" w:rsidRDefault="00C40F3E" w:rsidP="00C40F3E">
    <w:pPr>
      <w:pStyle w:val="a7"/>
      <w:jc w:val="right"/>
      <w:rPr>
        <w:rStyle w:val="ab"/>
        <w:rFonts w:ascii="TH SarabunPSK" w:hAnsi="TH SarabunPSK" w:cs="TH SarabunPSK"/>
        <w:sz w:val="22"/>
        <w:szCs w:val="22"/>
      </w:rPr>
    </w:pPr>
  </w:p>
  <w:p w14:paraId="404DB0F9" w14:textId="77777777" w:rsidR="00C40F3E" w:rsidRDefault="00C40F3E" w:rsidP="00C40F3E">
    <w:pPr>
      <w:pStyle w:val="a7"/>
      <w:jc w:val="right"/>
      <w:rPr>
        <w:rStyle w:val="ab"/>
        <w:rFonts w:ascii="TH SarabunPSK" w:hAnsi="TH SarabunPSK" w:cs="TH SarabunPSK"/>
        <w:sz w:val="22"/>
        <w:szCs w:val="22"/>
      </w:rPr>
    </w:pPr>
  </w:p>
  <w:p w14:paraId="7F8B23A9" w14:textId="53181FCE" w:rsidR="00C40F3E" w:rsidRPr="00C40F3E" w:rsidRDefault="00C40F3E" w:rsidP="00C40F3E">
    <w:pPr>
      <w:pStyle w:val="a7"/>
      <w:jc w:val="right"/>
      <w:rPr>
        <w:rFonts w:ascii="TH SarabunPSK" w:hAnsi="TH SarabunPSK" w:cs="TH SarabunPSK"/>
        <w:b/>
        <w:bCs/>
        <w:sz w:val="22"/>
        <w:szCs w:val="22"/>
      </w:rPr>
    </w:pPr>
    <w:r w:rsidRPr="00C40F3E">
      <w:rPr>
        <w:rStyle w:val="ab"/>
        <w:rFonts w:ascii="TH SarabunPSK" w:hAnsi="TH SarabunPSK" w:cs="TH SarabunPSK"/>
        <w:sz w:val="22"/>
        <w:szCs w:val="22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02BB" w14:textId="77777777" w:rsidR="002E7D9A" w:rsidRDefault="002E7D9A" w:rsidP="00B97BBC">
      <w:r>
        <w:separator/>
      </w:r>
    </w:p>
  </w:footnote>
  <w:footnote w:type="continuationSeparator" w:id="0">
    <w:p w14:paraId="6E9C13A2" w14:textId="77777777" w:rsidR="002E7D9A" w:rsidRDefault="002E7D9A" w:rsidP="00B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78E" w14:textId="77777777" w:rsidR="00695DFE" w:rsidRDefault="00695D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A1E6B" w:rsidRPr="004A1E6B">
      <w:rPr>
        <w:rFonts w:cs="Cordia New"/>
        <w:noProof/>
        <w:szCs w:val="28"/>
        <w:lang w:val="th-TH"/>
      </w:rPr>
      <w:t>10</w:t>
    </w:r>
    <w:r>
      <w:fldChar w:fldCharType="end"/>
    </w:r>
  </w:p>
  <w:p w14:paraId="3F1FEDE2" w14:textId="77777777" w:rsidR="00DE36E1" w:rsidRDefault="00DE36E1" w:rsidP="00DE36E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 w15:restartNumberingAfterBreak="0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 w15:restartNumberingAfterBreak="0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2582571">
    <w:abstractNumId w:val="8"/>
  </w:num>
  <w:num w:numId="2" w16cid:durableId="1440023332">
    <w:abstractNumId w:val="14"/>
  </w:num>
  <w:num w:numId="3" w16cid:durableId="1984500712">
    <w:abstractNumId w:val="3"/>
  </w:num>
  <w:num w:numId="4" w16cid:durableId="585916974">
    <w:abstractNumId w:val="9"/>
  </w:num>
  <w:num w:numId="5" w16cid:durableId="1917812542">
    <w:abstractNumId w:val="10"/>
  </w:num>
  <w:num w:numId="6" w16cid:durableId="1151748518">
    <w:abstractNumId w:val="1"/>
  </w:num>
  <w:num w:numId="7" w16cid:durableId="625550853">
    <w:abstractNumId w:val="0"/>
  </w:num>
  <w:num w:numId="8" w16cid:durableId="1658729826">
    <w:abstractNumId w:val="11"/>
  </w:num>
  <w:num w:numId="9" w16cid:durableId="1390155873">
    <w:abstractNumId w:val="5"/>
  </w:num>
  <w:num w:numId="10" w16cid:durableId="155152475">
    <w:abstractNumId w:val="2"/>
  </w:num>
  <w:num w:numId="11" w16cid:durableId="1941645353">
    <w:abstractNumId w:val="7"/>
  </w:num>
  <w:num w:numId="12" w16cid:durableId="609047684">
    <w:abstractNumId w:val="12"/>
  </w:num>
  <w:num w:numId="13" w16cid:durableId="599528038">
    <w:abstractNumId w:val="6"/>
  </w:num>
  <w:num w:numId="14" w16cid:durableId="507058851">
    <w:abstractNumId w:val="4"/>
  </w:num>
  <w:num w:numId="15" w16cid:durableId="1624996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DA"/>
    <w:rsid w:val="00000606"/>
    <w:rsid w:val="000013DF"/>
    <w:rsid w:val="000018F4"/>
    <w:rsid w:val="00001D00"/>
    <w:rsid w:val="00001EAE"/>
    <w:rsid w:val="000054DC"/>
    <w:rsid w:val="000138F6"/>
    <w:rsid w:val="00014322"/>
    <w:rsid w:val="00016DFE"/>
    <w:rsid w:val="00021B18"/>
    <w:rsid w:val="000243F1"/>
    <w:rsid w:val="00025B9D"/>
    <w:rsid w:val="00026B90"/>
    <w:rsid w:val="00030E35"/>
    <w:rsid w:val="00032117"/>
    <w:rsid w:val="000334E3"/>
    <w:rsid w:val="000343D7"/>
    <w:rsid w:val="00034B15"/>
    <w:rsid w:val="000377E3"/>
    <w:rsid w:val="0004151D"/>
    <w:rsid w:val="00044436"/>
    <w:rsid w:val="00044922"/>
    <w:rsid w:val="00046AF0"/>
    <w:rsid w:val="00046AF7"/>
    <w:rsid w:val="00046DC1"/>
    <w:rsid w:val="0004754E"/>
    <w:rsid w:val="00051EF4"/>
    <w:rsid w:val="00052391"/>
    <w:rsid w:val="00052412"/>
    <w:rsid w:val="0005319B"/>
    <w:rsid w:val="000539A0"/>
    <w:rsid w:val="000557A5"/>
    <w:rsid w:val="00055B21"/>
    <w:rsid w:val="00061159"/>
    <w:rsid w:val="000611FF"/>
    <w:rsid w:val="00063009"/>
    <w:rsid w:val="00063075"/>
    <w:rsid w:val="0006314B"/>
    <w:rsid w:val="000641A8"/>
    <w:rsid w:val="00064C61"/>
    <w:rsid w:val="00065C68"/>
    <w:rsid w:val="0006745C"/>
    <w:rsid w:val="000677E6"/>
    <w:rsid w:val="000712EC"/>
    <w:rsid w:val="00071F62"/>
    <w:rsid w:val="00072CC5"/>
    <w:rsid w:val="00073228"/>
    <w:rsid w:val="00073443"/>
    <w:rsid w:val="000737B3"/>
    <w:rsid w:val="00074796"/>
    <w:rsid w:val="0007678C"/>
    <w:rsid w:val="000810B1"/>
    <w:rsid w:val="0008650E"/>
    <w:rsid w:val="00091DA0"/>
    <w:rsid w:val="00092FDC"/>
    <w:rsid w:val="000942A4"/>
    <w:rsid w:val="00094D36"/>
    <w:rsid w:val="00095263"/>
    <w:rsid w:val="00095538"/>
    <w:rsid w:val="000974CE"/>
    <w:rsid w:val="000A129B"/>
    <w:rsid w:val="000A1C2D"/>
    <w:rsid w:val="000A25B4"/>
    <w:rsid w:val="000A3130"/>
    <w:rsid w:val="000A47A1"/>
    <w:rsid w:val="000B0229"/>
    <w:rsid w:val="000B0819"/>
    <w:rsid w:val="000B1BF7"/>
    <w:rsid w:val="000B2202"/>
    <w:rsid w:val="000B4473"/>
    <w:rsid w:val="000B48D0"/>
    <w:rsid w:val="000B68DF"/>
    <w:rsid w:val="000B795B"/>
    <w:rsid w:val="000C0C2D"/>
    <w:rsid w:val="000C2353"/>
    <w:rsid w:val="000C28B1"/>
    <w:rsid w:val="000C3876"/>
    <w:rsid w:val="000C5C9A"/>
    <w:rsid w:val="000C7E13"/>
    <w:rsid w:val="000D11B6"/>
    <w:rsid w:val="000D1E17"/>
    <w:rsid w:val="000D2876"/>
    <w:rsid w:val="000D68EB"/>
    <w:rsid w:val="000D7672"/>
    <w:rsid w:val="000E02A1"/>
    <w:rsid w:val="000E2F62"/>
    <w:rsid w:val="000E40A4"/>
    <w:rsid w:val="000E5258"/>
    <w:rsid w:val="000E5A6B"/>
    <w:rsid w:val="000E5F7B"/>
    <w:rsid w:val="000E7AA5"/>
    <w:rsid w:val="000F2E07"/>
    <w:rsid w:val="000F481C"/>
    <w:rsid w:val="000F5891"/>
    <w:rsid w:val="000F6FAD"/>
    <w:rsid w:val="000F7D51"/>
    <w:rsid w:val="00100147"/>
    <w:rsid w:val="00101DE0"/>
    <w:rsid w:val="001040A4"/>
    <w:rsid w:val="001054FA"/>
    <w:rsid w:val="00110D71"/>
    <w:rsid w:val="00111194"/>
    <w:rsid w:val="00113023"/>
    <w:rsid w:val="00114E4D"/>
    <w:rsid w:val="001159DA"/>
    <w:rsid w:val="00117025"/>
    <w:rsid w:val="00117BC4"/>
    <w:rsid w:val="00117BD9"/>
    <w:rsid w:val="00120415"/>
    <w:rsid w:val="00120B72"/>
    <w:rsid w:val="00121BA4"/>
    <w:rsid w:val="00124188"/>
    <w:rsid w:val="00124C58"/>
    <w:rsid w:val="00125ABC"/>
    <w:rsid w:val="001275DC"/>
    <w:rsid w:val="0013057C"/>
    <w:rsid w:val="001318A7"/>
    <w:rsid w:val="00131C04"/>
    <w:rsid w:val="001349B3"/>
    <w:rsid w:val="00136B2A"/>
    <w:rsid w:val="001378E9"/>
    <w:rsid w:val="001402EE"/>
    <w:rsid w:val="001426D9"/>
    <w:rsid w:val="00142C02"/>
    <w:rsid w:val="0014640E"/>
    <w:rsid w:val="00150064"/>
    <w:rsid w:val="00150500"/>
    <w:rsid w:val="00150D4F"/>
    <w:rsid w:val="00151A33"/>
    <w:rsid w:val="00155A9C"/>
    <w:rsid w:val="00164B84"/>
    <w:rsid w:val="00164C71"/>
    <w:rsid w:val="0016608F"/>
    <w:rsid w:val="00167775"/>
    <w:rsid w:val="00170FB7"/>
    <w:rsid w:val="00172E6F"/>
    <w:rsid w:val="00176EE6"/>
    <w:rsid w:val="00184583"/>
    <w:rsid w:val="001917E0"/>
    <w:rsid w:val="00192912"/>
    <w:rsid w:val="00192AFF"/>
    <w:rsid w:val="001A003D"/>
    <w:rsid w:val="001A03C8"/>
    <w:rsid w:val="001A08C7"/>
    <w:rsid w:val="001A0D20"/>
    <w:rsid w:val="001A1CF3"/>
    <w:rsid w:val="001A3CCE"/>
    <w:rsid w:val="001A40EA"/>
    <w:rsid w:val="001A4D6F"/>
    <w:rsid w:val="001A4E79"/>
    <w:rsid w:val="001A6948"/>
    <w:rsid w:val="001A715E"/>
    <w:rsid w:val="001B132A"/>
    <w:rsid w:val="001B166E"/>
    <w:rsid w:val="001B1718"/>
    <w:rsid w:val="001B25C3"/>
    <w:rsid w:val="001B28DD"/>
    <w:rsid w:val="001B2FA0"/>
    <w:rsid w:val="001B4A21"/>
    <w:rsid w:val="001B5276"/>
    <w:rsid w:val="001B649A"/>
    <w:rsid w:val="001B6647"/>
    <w:rsid w:val="001B6D29"/>
    <w:rsid w:val="001B6E8F"/>
    <w:rsid w:val="001B761B"/>
    <w:rsid w:val="001C05FA"/>
    <w:rsid w:val="001C4FC2"/>
    <w:rsid w:val="001D34A9"/>
    <w:rsid w:val="001D3A03"/>
    <w:rsid w:val="001D41EE"/>
    <w:rsid w:val="001D5028"/>
    <w:rsid w:val="001D512B"/>
    <w:rsid w:val="001D5247"/>
    <w:rsid w:val="001E18E5"/>
    <w:rsid w:val="001E4BFF"/>
    <w:rsid w:val="001E60B0"/>
    <w:rsid w:val="001E6728"/>
    <w:rsid w:val="001E6D2E"/>
    <w:rsid w:val="001F04E8"/>
    <w:rsid w:val="001F0504"/>
    <w:rsid w:val="001F2DCC"/>
    <w:rsid w:val="001F319F"/>
    <w:rsid w:val="001F36DF"/>
    <w:rsid w:val="001F3E6B"/>
    <w:rsid w:val="001F4729"/>
    <w:rsid w:val="001F78BD"/>
    <w:rsid w:val="002004A5"/>
    <w:rsid w:val="00201ABB"/>
    <w:rsid w:val="00201E68"/>
    <w:rsid w:val="00202688"/>
    <w:rsid w:val="002065BE"/>
    <w:rsid w:val="00206622"/>
    <w:rsid w:val="002076F7"/>
    <w:rsid w:val="00211584"/>
    <w:rsid w:val="002148EB"/>
    <w:rsid w:val="0021500B"/>
    <w:rsid w:val="0021785A"/>
    <w:rsid w:val="00220DB9"/>
    <w:rsid w:val="002219A8"/>
    <w:rsid w:val="00222FFF"/>
    <w:rsid w:val="0022563F"/>
    <w:rsid w:val="002302D0"/>
    <w:rsid w:val="00230659"/>
    <w:rsid w:val="00231DFF"/>
    <w:rsid w:val="0023573A"/>
    <w:rsid w:val="00236DED"/>
    <w:rsid w:val="002379B5"/>
    <w:rsid w:val="00240D68"/>
    <w:rsid w:val="00242370"/>
    <w:rsid w:val="00242907"/>
    <w:rsid w:val="00243310"/>
    <w:rsid w:val="00252EBD"/>
    <w:rsid w:val="00255384"/>
    <w:rsid w:val="0025547A"/>
    <w:rsid w:val="00255656"/>
    <w:rsid w:val="00255818"/>
    <w:rsid w:val="0025585B"/>
    <w:rsid w:val="00257808"/>
    <w:rsid w:val="00262AA4"/>
    <w:rsid w:val="00267289"/>
    <w:rsid w:val="00271A17"/>
    <w:rsid w:val="00272052"/>
    <w:rsid w:val="00275A82"/>
    <w:rsid w:val="00275B4E"/>
    <w:rsid w:val="00276257"/>
    <w:rsid w:val="00276C56"/>
    <w:rsid w:val="002772BE"/>
    <w:rsid w:val="002802D4"/>
    <w:rsid w:val="00280922"/>
    <w:rsid w:val="00281D60"/>
    <w:rsid w:val="002863B2"/>
    <w:rsid w:val="002873A5"/>
    <w:rsid w:val="00291DBB"/>
    <w:rsid w:val="002929B4"/>
    <w:rsid w:val="00293E05"/>
    <w:rsid w:val="00295A52"/>
    <w:rsid w:val="002968A7"/>
    <w:rsid w:val="00297F71"/>
    <w:rsid w:val="002A0549"/>
    <w:rsid w:val="002A4A2D"/>
    <w:rsid w:val="002A6660"/>
    <w:rsid w:val="002A66F1"/>
    <w:rsid w:val="002A7485"/>
    <w:rsid w:val="002A77B2"/>
    <w:rsid w:val="002A7E50"/>
    <w:rsid w:val="002B10DE"/>
    <w:rsid w:val="002B1A1B"/>
    <w:rsid w:val="002B1A87"/>
    <w:rsid w:val="002B2B41"/>
    <w:rsid w:val="002B4484"/>
    <w:rsid w:val="002B6071"/>
    <w:rsid w:val="002B6876"/>
    <w:rsid w:val="002B7231"/>
    <w:rsid w:val="002B7C19"/>
    <w:rsid w:val="002C09DB"/>
    <w:rsid w:val="002C1846"/>
    <w:rsid w:val="002C1908"/>
    <w:rsid w:val="002C4859"/>
    <w:rsid w:val="002C6AF2"/>
    <w:rsid w:val="002C71B5"/>
    <w:rsid w:val="002C7DA2"/>
    <w:rsid w:val="002D39F9"/>
    <w:rsid w:val="002D46B8"/>
    <w:rsid w:val="002D67AC"/>
    <w:rsid w:val="002D6F38"/>
    <w:rsid w:val="002D7FE0"/>
    <w:rsid w:val="002E165F"/>
    <w:rsid w:val="002E1F23"/>
    <w:rsid w:val="002E31BA"/>
    <w:rsid w:val="002E46AC"/>
    <w:rsid w:val="002E6523"/>
    <w:rsid w:val="002E7A7B"/>
    <w:rsid w:val="002E7D9A"/>
    <w:rsid w:val="002F08B1"/>
    <w:rsid w:val="002F0C2B"/>
    <w:rsid w:val="002F1723"/>
    <w:rsid w:val="002F3EB9"/>
    <w:rsid w:val="002F5B2F"/>
    <w:rsid w:val="002F6221"/>
    <w:rsid w:val="002F66D6"/>
    <w:rsid w:val="00300EC5"/>
    <w:rsid w:val="00301FA0"/>
    <w:rsid w:val="0030429D"/>
    <w:rsid w:val="00304A9B"/>
    <w:rsid w:val="003060D4"/>
    <w:rsid w:val="00307184"/>
    <w:rsid w:val="00310C94"/>
    <w:rsid w:val="00311237"/>
    <w:rsid w:val="00316117"/>
    <w:rsid w:val="003165D0"/>
    <w:rsid w:val="003226E2"/>
    <w:rsid w:val="003231D1"/>
    <w:rsid w:val="003238AD"/>
    <w:rsid w:val="00323C47"/>
    <w:rsid w:val="00324F57"/>
    <w:rsid w:val="00325F26"/>
    <w:rsid w:val="00326AFF"/>
    <w:rsid w:val="00326C47"/>
    <w:rsid w:val="003306AE"/>
    <w:rsid w:val="0033090E"/>
    <w:rsid w:val="003342C0"/>
    <w:rsid w:val="003354AF"/>
    <w:rsid w:val="00335931"/>
    <w:rsid w:val="0033606E"/>
    <w:rsid w:val="00337233"/>
    <w:rsid w:val="00337A2B"/>
    <w:rsid w:val="00340078"/>
    <w:rsid w:val="00343F44"/>
    <w:rsid w:val="00350C16"/>
    <w:rsid w:val="00352BEC"/>
    <w:rsid w:val="0035696C"/>
    <w:rsid w:val="00357478"/>
    <w:rsid w:val="00360D8A"/>
    <w:rsid w:val="00361AAC"/>
    <w:rsid w:val="00361DAD"/>
    <w:rsid w:val="00365735"/>
    <w:rsid w:val="00367349"/>
    <w:rsid w:val="00367A1F"/>
    <w:rsid w:val="00370020"/>
    <w:rsid w:val="003738C0"/>
    <w:rsid w:val="00374095"/>
    <w:rsid w:val="00375565"/>
    <w:rsid w:val="00380007"/>
    <w:rsid w:val="00380078"/>
    <w:rsid w:val="00382C43"/>
    <w:rsid w:val="00384A3D"/>
    <w:rsid w:val="00385A42"/>
    <w:rsid w:val="0038755D"/>
    <w:rsid w:val="003931B9"/>
    <w:rsid w:val="00393E0B"/>
    <w:rsid w:val="00394E94"/>
    <w:rsid w:val="003A05F1"/>
    <w:rsid w:val="003A0B51"/>
    <w:rsid w:val="003A2F20"/>
    <w:rsid w:val="003A5198"/>
    <w:rsid w:val="003A57B9"/>
    <w:rsid w:val="003B0198"/>
    <w:rsid w:val="003B6866"/>
    <w:rsid w:val="003B6C81"/>
    <w:rsid w:val="003B6D9F"/>
    <w:rsid w:val="003C09A9"/>
    <w:rsid w:val="003C4BEE"/>
    <w:rsid w:val="003C4FD7"/>
    <w:rsid w:val="003D0F06"/>
    <w:rsid w:val="003D1068"/>
    <w:rsid w:val="003D3241"/>
    <w:rsid w:val="003D74EB"/>
    <w:rsid w:val="003D7A11"/>
    <w:rsid w:val="003E1720"/>
    <w:rsid w:val="003E360F"/>
    <w:rsid w:val="003E4488"/>
    <w:rsid w:val="003E578E"/>
    <w:rsid w:val="003F2999"/>
    <w:rsid w:val="003F2CBF"/>
    <w:rsid w:val="003F33A4"/>
    <w:rsid w:val="003F4119"/>
    <w:rsid w:val="003F4935"/>
    <w:rsid w:val="003F5163"/>
    <w:rsid w:val="003F5A15"/>
    <w:rsid w:val="003F61FA"/>
    <w:rsid w:val="003F67FF"/>
    <w:rsid w:val="003F7536"/>
    <w:rsid w:val="003F770C"/>
    <w:rsid w:val="0040319A"/>
    <w:rsid w:val="00404D95"/>
    <w:rsid w:val="0040666B"/>
    <w:rsid w:val="0040771A"/>
    <w:rsid w:val="00411140"/>
    <w:rsid w:val="0041270E"/>
    <w:rsid w:val="004136FC"/>
    <w:rsid w:val="004161A8"/>
    <w:rsid w:val="0041672E"/>
    <w:rsid w:val="00416C5F"/>
    <w:rsid w:val="00417174"/>
    <w:rsid w:val="00417747"/>
    <w:rsid w:val="00417ACF"/>
    <w:rsid w:val="00417FAF"/>
    <w:rsid w:val="00420DDD"/>
    <w:rsid w:val="00421952"/>
    <w:rsid w:val="00422EDE"/>
    <w:rsid w:val="0042576D"/>
    <w:rsid w:val="0042595C"/>
    <w:rsid w:val="00425A33"/>
    <w:rsid w:val="00427F3A"/>
    <w:rsid w:val="00431F0B"/>
    <w:rsid w:val="00433C02"/>
    <w:rsid w:val="00435D3E"/>
    <w:rsid w:val="00437BDE"/>
    <w:rsid w:val="00437E45"/>
    <w:rsid w:val="00442478"/>
    <w:rsid w:val="004435B6"/>
    <w:rsid w:val="00443DFC"/>
    <w:rsid w:val="004467C1"/>
    <w:rsid w:val="0045177B"/>
    <w:rsid w:val="00452E05"/>
    <w:rsid w:val="004543C9"/>
    <w:rsid w:val="00456DE0"/>
    <w:rsid w:val="00457F80"/>
    <w:rsid w:val="004619C1"/>
    <w:rsid w:val="004625F9"/>
    <w:rsid w:val="00464034"/>
    <w:rsid w:val="00465112"/>
    <w:rsid w:val="00470919"/>
    <w:rsid w:val="0047116F"/>
    <w:rsid w:val="0047149D"/>
    <w:rsid w:val="00471564"/>
    <w:rsid w:val="004722B2"/>
    <w:rsid w:val="004727F9"/>
    <w:rsid w:val="004742D4"/>
    <w:rsid w:val="004770B2"/>
    <w:rsid w:val="00481522"/>
    <w:rsid w:val="00481BF0"/>
    <w:rsid w:val="0048202E"/>
    <w:rsid w:val="00482F12"/>
    <w:rsid w:val="004848D2"/>
    <w:rsid w:val="00484E6A"/>
    <w:rsid w:val="00487262"/>
    <w:rsid w:val="00487610"/>
    <w:rsid w:val="0049087B"/>
    <w:rsid w:val="0049344C"/>
    <w:rsid w:val="004942C0"/>
    <w:rsid w:val="00495A75"/>
    <w:rsid w:val="00496244"/>
    <w:rsid w:val="00496373"/>
    <w:rsid w:val="0049646A"/>
    <w:rsid w:val="0049713D"/>
    <w:rsid w:val="00497B13"/>
    <w:rsid w:val="004A12E8"/>
    <w:rsid w:val="004A167D"/>
    <w:rsid w:val="004A1E6B"/>
    <w:rsid w:val="004A3A44"/>
    <w:rsid w:val="004A49CB"/>
    <w:rsid w:val="004A53AE"/>
    <w:rsid w:val="004A5849"/>
    <w:rsid w:val="004A652B"/>
    <w:rsid w:val="004A6999"/>
    <w:rsid w:val="004B69CE"/>
    <w:rsid w:val="004B7B21"/>
    <w:rsid w:val="004C161B"/>
    <w:rsid w:val="004C22AB"/>
    <w:rsid w:val="004C42C7"/>
    <w:rsid w:val="004C5C0E"/>
    <w:rsid w:val="004C7BA6"/>
    <w:rsid w:val="004D021A"/>
    <w:rsid w:val="004D1887"/>
    <w:rsid w:val="004D4793"/>
    <w:rsid w:val="004D5CFA"/>
    <w:rsid w:val="004D6139"/>
    <w:rsid w:val="004E0494"/>
    <w:rsid w:val="004E0904"/>
    <w:rsid w:val="004E3098"/>
    <w:rsid w:val="004E4CA7"/>
    <w:rsid w:val="004E5923"/>
    <w:rsid w:val="004F0820"/>
    <w:rsid w:val="004F2E78"/>
    <w:rsid w:val="004F38F7"/>
    <w:rsid w:val="004F4473"/>
    <w:rsid w:val="004F569F"/>
    <w:rsid w:val="004F592D"/>
    <w:rsid w:val="004F5F45"/>
    <w:rsid w:val="0050179C"/>
    <w:rsid w:val="00502940"/>
    <w:rsid w:val="00502A7A"/>
    <w:rsid w:val="00503F85"/>
    <w:rsid w:val="00504346"/>
    <w:rsid w:val="005054C1"/>
    <w:rsid w:val="00505CD8"/>
    <w:rsid w:val="005060C6"/>
    <w:rsid w:val="005104EE"/>
    <w:rsid w:val="005119EF"/>
    <w:rsid w:val="00513D9E"/>
    <w:rsid w:val="00515763"/>
    <w:rsid w:val="00516160"/>
    <w:rsid w:val="00522C54"/>
    <w:rsid w:val="00525897"/>
    <w:rsid w:val="0052607C"/>
    <w:rsid w:val="005266FA"/>
    <w:rsid w:val="00530CEE"/>
    <w:rsid w:val="005311B2"/>
    <w:rsid w:val="00531DE6"/>
    <w:rsid w:val="005328DD"/>
    <w:rsid w:val="00533605"/>
    <w:rsid w:val="005342FC"/>
    <w:rsid w:val="00536C93"/>
    <w:rsid w:val="00537483"/>
    <w:rsid w:val="00541DB6"/>
    <w:rsid w:val="00544887"/>
    <w:rsid w:val="00544B49"/>
    <w:rsid w:val="00547B81"/>
    <w:rsid w:val="00547B89"/>
    <w:rsid w:val="005508B6"/>
    <w:rsid w:val="00551929"/>
    <w:rsid w:val="00554EEF"/>
    <w:rsid w:val="00555609"/>
    <w:rsid w:val="00557139"/>
    <w:rsid w:val="0055789E"/>
    <w:rsid w:val="00557FC1"/>
    <w:rsid w:val="00561285"/>
    <w:rsid w:val="0056249F"/>
    <w:rsid w:val="00565353"/>
    <w:rsid w:val="0056596D"/>
    <w:rsid w:val="005673BB"/>
    <w:rsid w:val="0057158F"/>
    <w:rsid w:val="00571F1B"/>
    <w:rsid w:val="005730AE"/>
    <w:rsid w:val="005764FA"/>
    <w:rsid w:val="005811AC"/>
    <w:rsid w:val="00583350"/>
    <w:rsid w:val="00583AD7"/>
    <w:rsid w:val="00590C26"/>
    <w:rsid w:val="00590D98"/>
    <w:rsid w:val="00592932"/>
    <w:rsid w:val="005929D3"/>
    <w:rsid w:val="0059366B"/>
    <w:rsid w:val="00594C6C"/>
    <w:rsid w:val="005955CF"/>
    <w:rsid w:val="00595840"/>
    <w:rsid w:val="00595EE5"/>
    <w:rsid w:val="0059655B"/>
    <w:rsid w:val="005A00BF"/>
    <w:rsid w:val="005A119C"/>
    <w:rsid w:val="005A137D"/>
    <w:rsid w:val="005A2271"/>
    <w:rsid w:val="005A29DE"/>
    <w:rsid w:val="005A3579"/>
    <w:rsid w:val="005A65F2"/>
    <w:rsid w:val="005B011C"/>
    <w:rsid w:val="005B4AEF"/>
    <w:rsid w:val="005B6D4C"/>
    <w:rsid w:val="005C229E"/>
    <w:rsid w:val="005C339D"/>
    <w:rsid w:val="005C3C25"/>
    <w:rsid w:val="005C532C"/>
    <w:rsid w:val="005D0012"/>
    <w:rsid w:val="005D0442"/>
    <w:rsid w:val="005D28F4"/>
    <w:rsid w:val="005D38D0"/>
    <w:rsid w:val="005D390B"/>
    <w:rsid w:val="005D5F95"/>
    <w:rsid w:val="005D6C0A"/>
    <w:rsid w:val="005E1C99"/>
    <w:rsid w:val="005E3FCA"/>
    <w:rsid w:val="005E49AC"/>
    <w:rsid w:val="005E515B"/>
    <w:rsid w:val="005E5A15"/>
    <w:rsid w:val="005E718D"/>
    <w:rsid w:val="005F1F74"/>
    <w:rsid w:val="005F3630"/>
    <w:rsid w:val="005F3A56"/>
    <w:rsid w:val="005F7163"/>
    <w:rsid w:val="00601EBC"/>
    <w:rsid w:val="00603E71"/>
    <w:rsid w:val="006051C6"/>
    <w:rsid w:val="006054EA"/>
    <w:rsid w:val="00607BBD"/>
    <w:rsid w:val="006122AA"/>
    <w:rsid w:val="00613215"/>
    <w:rsid w:val="006132D0"/>
    <w:rsid w:val="00613C00"/>
    <w:rsid w:val="00614562"/>
    <w:rsid w:val="00615010"/>
    <w:rsid w:val="006211ED"/>
    <w:rsid w:val="006217B3"/>
    <w:rsid w:val="006217C6"/>
    <w:rsid w:val="00621C68"/>
    <w:rsid w:val="00622729"/>
    <w:rsid w:val="00622C95"/>
    <w:rsid w:val="0062479E"/>
    <w:rsid w:val="0062557F"/>
    <w:rsid w:val="00626913"/>
    <w:rsid w:val="006330C0"/>
    <w:rsid w:val="00633EFE"/>
    <w:rsid w:val="00634ECC"/>
    <w:rsid w:val="00640355"/>
    <w:rsid w:val="006411A8"/>
    <w:rsid w:val="00642248"/>
    <w:rsid w:val="00644346"/>
    <w:rsid w:val="006459A1"/>
    <w:rsid w:val="00646229"/>
    <w:rsid w:val="006462BD"/>
    <w:rsid w:val="006474CA"/>
    <w:rsid w:val="00650CB4"/>
    <w:rsid w:val="00653213"/>
    <w:rsid w:val="00653507"/>
    <w:rsid w:val="0065591B"/>
    <w:rsid w:val="00656C44"/>
    <w:rsid w:val="00656D34"/>
    <w:rsid w:val="006572A2"/>
    <w:rsid w:val="00660444"/>
    <w:rsid w:val="00660BC7"/>
    <w:rsid w:val="00662605"/>
    <w:rsid w:val="00663A5F"/>
    <w:rsid w:val="00666435"/>
    <w:rsid w:val="00666F56"/>
    <w:rsid w:val="006679AB"/>
    <w:rsid w:val="00670D76"/>
    <w:rsid w:val="006726B2"/>
    <w:rsid w:val="00672B58"/>
    <w:rsid w:val="00672D2B"/>
    <w:rsid w:val="00673BD0"/>
    <w:rsid w:val="00674706"/>
    <w:rsid w:val="00675B42"/>
    <w:rsid w:val="00677AD9"/>
    <w:rsid w:val="00680AF6"/>
    <w:rsid w:val="0068121E"/>
    <w:rsid w:val="00683E41"/>
    <w:rsid w:val="006846B7"/>
    <w:rsid w:val="00685CC2"/>
    <w:rsid w:val="006860BE"/>
    <w:rsid w:val="006866AC"/>
    <w:rsid w:val="00687B8F"/>
    <w:rsid w:val="00692126"/>
    <w:rsid w:val="00693C9D"/>
    <w:rsid w:val="006944D9"/>
    <w:rsid w:val="00695DFE"/>
    <w:rsid w:val="006962F1"/>
    <w:rsid w:val="00696CD4"/>
    <w:rsid w:val="006974D5"/>
    <w:rsid w:val="006A266E"/>
    <w:rsid w:val="006A3A33"/>
    <w:rsid w:val="006A3A4B"/>
    <w:rsid w:val="006A58D2"/>
    <w:rsid w:val="006A5DA6"/>
    <w:rsid w:val="006A6380"/>
    <w:rsid w:val="006A7984"/>
    <w:rsid w:val="006A7B38"/>
    <w:rsid w:val="006B252F"/>
    <w:rsid w:val="006B2FB0"/>
    <w:rsid w:val="006C1606"/>
    <w:rsid w:val="006C2563"/>
    <w:rsid w:val="006C3FB9"/>
    <w:rsid w:val="006D0940"/>
    <w:rsid w:val="006D1106"/>
    <w:rsid w:val="006D1746"/>
    <w:rsid w:val="006D2D42"/>
    <w:rsid w:val="006D49AD"/>
    <w:rsid w:val="006D53BD"/>
    <w:rsid w:val="006D63E0"/>
    <w:rsid w:val="006D683F"/>
    <w:rsid w:val="006E204C"/>
    <w:rsid w:val="006E2BFA"/>
    <w:rsid w:val="006E2F30"/>
    <w:rsid w:val="006E5C49"/>
    <w:rsid w:val="006E7452"/>
    <w:rsid w:val="006E7ACD"/>
    <w:rsid w:val="006F07DB"/>
    <w:rsid w:val="006F1FBA"/>
    <w:rsid w:val="006F2856"/>
    <w:rsid w:val="006F355C"/>
    <w:rsid w:val="006F70FA"/>
    <w:rsid w:val="006F739C"/>
    <w:rsid w:val="006F7754"/>
    <w:rsid w:val="006F791D"/>
    <w:rsid w:val="00705112"/>
    <w:rsid w:val="00705BEB"/>
    <w:rsid w:val="0070758C"/>
    <w:rsid w:val="00711CD3"/>
    <w:rsid w:val="007125AF"/>
    <w:rsid w:val="007131C2"/>
    <w:rsid w:val="007176A7"/>
    <w:rsid w:val="007212D5"/>
    <w:rsid w:val="0072323B"/>
    <w:rsid w:val="00725059"/>
    <w:rsid w:val="00726C6C"/>
    <w:rsid w:val="007279A5"/>
    <w:rsid w:val="007307C6"/>
    <w:rsid w:val="0073284F"/>
    <w:rsid w:val="00732CFF"/>
    <w:rsid w:val="00737E4D"/>
    <w:rsid w:val="0074000F"/>
    <w:rsid w:val="0074122D"/>
    <w:rsid w:val="00741456"/>
    <w:rsid w:val="007417D7"/>
    <w:rsid w:val="00743CCE"/>
    <w:rsid w:val="00746C0B"/>
    <w:rsid w:val="00747E57"/>
    <w:rsid w:val="0075217B"/>
    <w:rsid w:val="00752E3D"/>
    <w:rsid w:val="00753A49"/>
    <w:rsid w:val="007543D8"/>
    <w:rsid w:val="00756645"/>
    <w:rsid w:val="007568E3"/>
    <w:rsid w:val="0075755E"/>
    <w:rsid w:val="007576F9"/>
    <w:rsid w:val="007600F4"/>
    <w:rsid w:val="00762F9C"/>
    <w:rsid w:val="00763F45"/>
    <w:rsid w:val="00764FDA"/>
    <w:rsid w:val="00766C8C"/>
    <w:rsid w:val="00770F92"/>
    <w:rsid w:val="00771134"/>
    <w:rsid w:val="007713C6"/>
    <w:rsid w:val="00772E79"/>
    <w:rsid w:val="00773B46"/>
    <w:rsid w:val="00773BBA"/>
    <w:rsid w:val="0077497B"/>
    <w:rsid w:val="00776782"/>
    <w:rsid w:val="007769D0"/>
    <w:rsid w:val="007807BE"/>
    <w:rsid w:val="00781E3B"/>
    <w:rsid w:val="0078206F"/>
    <w:rsid w:val="0078396F"/>
    <w:rsid w:val="007863BC"/>
    <w:rsid w:val="00787F81"/>
    <w:rsid w:val="007901F5"/>
    <w:rsid w:val="007905BB"/>
    <w:rsid w:val="00791168"/>
    <w:rsid w:val="00791C53"/>
    <w:rsid w:val="007952A9"/>
    <w:rsid w:val="00795A91"/>
    <w:rsid w:val="00797AF5"/>
    <w:rsid w:val="007A0920"/>
    <w:rsid w:val="007A2B95"/>
    <w:rsid w:val="007A2D84"/>
    <w:rsid w:val="007A2FF3"/>
    <w:rsid w:val="007A3D79"/>
    <w:rsid w:val="007A41FC"/>
    <w:rsid w:val="007A4D04"/>
    <w:rsid w:val="007B5ACE"/>
    <w:rsid w:val="007B5E2D"/>
    <w:rsid w:val="007C209A"/>
    <w:rsid w:val="007C20FE"/>
    <w:rsid w:val="007C2AF8"/>
    <w:rsid w:val="007C39D5"/>
    <w:rsid w:val="007C5BC0"/>
    <w:rsid w:val="007C715F"/>
    <w:rsid w:val="007D191F"/>
    <w:rsid w:val="007D4E60"/>
    <w:rsid w:val="007D5FBC"/>
    <w:rsid w:val="007D7A97"/>
    <w:rsid w:val="007E01ED"/>
    <w:rsid w:val="007E0FC9"/>
    <w:rsid w:val="007E204D"/>
    <w:rsid w:val="007E3AD5"/>
    <w:rsid w:val="007E40BA"/>
    <w:rsid w:val="007E4C0C"/>
    <w:rsid w:val="007E5AF3"/>
    <w:rsid w:val="007E76F9"/>
    <w:rsid w:val="007F35BF"/>
    <w:rsid w:val="007F5336"/>
    <w:rsid w:val="00810C8B"/>
    <w:rsid w:val="0081132C"/>
    <w:rsid w:val="00812B37"/>
    <w:rsid w:val="00814F92"/>
    <w:rsid w:val="00817367"/>
    <w:rsid w:val="008207F2"/>
    <w:rsid w:val="00823980"/>
    <w:rsid w:val="008256FA"/>
    <w:rsid w:val="00825C3F"/>
    <w:rsid w:val="00826812"/>
    <w:rsid w:val="00827329"/>
    <w:rsid w:val="00827750"/>
    <w:rsid w:val="008301DE"/>
    <w:rsid w:val="00831A2E"/>
    <w:rsid w:val="00835CBD"/>
    <w:rsid w:val="008370CF"/>
    <w:rsid w:val="00840584"/>
    <w:rsid w:val="00840A65"/>
    <w:rsid w:val="0084413F"/>
    <w:rsid w:val="00845471"/>
    <w:rsid w:val="00845C4C"/>
    <w:rsid w:val="008462DB"/>
    <w:rsid w:val="00846F87"/>
    <w:rsid w:val="00847F48"/>
    <w:rsid w:val="00854144"/>
    <w:rsid w:val="008555DE"/>
    <w:rsid w:val="00855EE6"/>
    <w:rsid w:val="00856096"/>
    <w:rsid w:val="008570C9"/>
    <w:rsid w:val="008627F3"/>
    <w:rsid w:val="008639A0"/>
    <w:rsid w:val="00863C57"/>
    <w:rsid w:val="00864AFA"/>
    <w:rsid w:val="008661F0"/>
    <w:rsid w:val="00866C26"/>
    <w:rsid w:val="0087086F"/>
    <w:rsid w:val="00871989"/>
    <w:rsid w:val="008733C1"/>
    <w:rsid w:val="0087477F"/>
    <w:rsid w:val="00876245"/>
    <w:rsid w:val="008764A7"/>
    <w:rsid w:val="00881A63"/>
    <w:rsid w:val="008822DB"/>
    <w:rsid w:val="0088414E"/>
    <w:rsid w:val="00884A49"/>
    <w:rsid w:val="0088502A"/>
    <w:rsid w:val="0088596A"/>
    <w:rsid w:val="00886058"/>
    <w:rsid w:val="00886499"/>
    <w:rsid w:val="00886C9C"/>
    <w:rsid w:val="00894162"/>
    <w:rsid w:val="00894DD6"/>
    <w:rsid w:val="00894EE0"/>
    <w:rsid w:val="0089581A"/>
    <w:rsid w:val="00895E2A"/>
    <w:rsid w:val="008977E7"/>
    <w:rsid w:val="00897C2B"/>
    <w:rsid w:val="008A06BE"/>
    <w:rsid w:val="008A0759"/>
    <w:rsid w:val="008A0D78"/>
    <w:rsid w:val="008A30C0"/>
    <w:rsid w:val="008A4430"/>
    <w:rsid w:val="008A6FBB"/>
    <w:rsid w:val="008A77DA"/>
    <w:rsid w:val="008A7FE4"/>
    <w:rsid w:val="008B00FF"/>
    <w:rsid w:val="008B0E37"/>
    <w:rsid w:val="008B29A3"/>
    <w:rsid w:val="008B312B"/>
    <w:rsid w:val="008B4DBE"/>
    <w:rsid w:val="008B61B8"/>
    <w:rsid w:val="008B7BDE"/>
    <w:rsid w:val="008C0EA2"/>
    <w:rsid w:val="008C1FE9"/>
    <w:rsid w:val="008C249C"/>
    <w:rsid w:val="008C3873"/>
    <w:rsid w:val="008C5DF7"/>
    <w:rsid w:val="008C6625"/>
    <w:rsid w:val="008C6C8F"/>
    <w:rsid w:val="008C7587"/>
    <w:rsid w:val="008C7F66"/>
    <w:rsid w:val="008D37C5"/>
    <w:rsid w:val="008D4166"/>
    <w:rsid w:val="008D4E77"/>
    <w:rsid w:val="008D553B"/>
    <w:rsid w:val="008D5753"/>
    <w:rsid w:val="008E07CD"/>
    <w:rsid w:val="008E4198"/>
    <w:rsid w:val="008F05BF"/>
    <w:rsid w:val="008F178A"/>
    <w:rsid w:val="008F7CEE"/>
    <w:rsid w:val="00900539"/>
    <w:rsid w:val="0090194A"/>
    <w:rsid w:val="009032F2"/>
    <w:rsid w:val="0090497A"/>
    <w:rsid w:val="00905620"/>
    <w:rsid w:val="00905D4D"/>
    <w:rsid w:val="009062F7"/>
    <w:rsid w:val="00907124"/>
    <w:rsid w:val="00915BFD"/>
    <w:rsid w:val="009217B0"/>
    <w:rsid w:val="00921BA4"/>
    <w:rsid w:val="0092310F"/>
    <w:rsid w:val="0092533C"/>
    <w:rsid w:val="009254A1"/>
    <w:rsid w:val="00925CC6"/>
    <w:rsid w:val="009268FE"/>
    <w:rsid w:val="009310AD"/>
    <w:rsid w:val="009312B0"/>
    <w:rsid w:val="00931F0A"/>
    <w:rsid w:val="00934BB9"/>
    <w:rsid w:val="00935015"/>
    <w:rsid w:val="00935D83"/>
    <w:rsid w:val="00940ABB"/>
    <w:rsid w:val="00943FDD"/>
    <w:rsid w:val="00944300"/>
    <w:rsid w:val="00947C30"/>
    <w:rsid w:val="00950B76"/>
    <w:rsid w:val="00951F5A"/>
    <w:rsid w:val="00952C35"/>
    <w:rsid w:val="0095304A"/>
    <w:rsid w:val="00954F40"/>
    <w:rsid w:val="0095676C"/>
    <w:rsid w:val="00956F19"/>
    <w:rsid w:val="009572C3"/>
    <w:rsid w:val="009605F7"/>
    <w:rsid w:val="0096173B"/>
    <w:rsid w:val="00964DBD"/>
    <w:rsid w:val="00966DBE"/>
    <w:rsid w:val="009701D9"/>
    <w:rsid w:val="0097046F"/>
    <w:rsid w:val="009725F9"/>
    <w:rsid w:val="00976EE8"/>
    <w:rsid w:val="00977778"/>
    <w:rsid w:val="009807A8"/>
    <w:rsid w:val="009831D0"/>
    <w:rsid w:val="0098376E"/>
    <w:rsid w:val="009844BD"/>
    <w:rsid w:val="00984A8B"/>
    <w:rsid w:val="00985AB7"/>
    <w:rsid w:val="00987495"/>
    <w:rsid w:val="00993C5B"/>
    <w:rsid w:val="00997B7A"/>
    <w:rsid w:val="00997BE8"/>
    <w:rsid w:val="009A0DB2"/>
    <w:rsid w:val="009A2240"/>
    <w:rsid w:val="009A2C1D"/>
    <w:rsid w:val="009A3B4B"/>
    <w:rsid w:val="009A6BDA"/>
    <w:rsid w:val="009A77D0"/>
    <w:rsid w:val="009B167A"/>
    <w:rsid w:val="009B374D"/>
    <w:rsid w:val="009B4509"/>
    <w:rsid w:val="009B4A76"/>
    <w:rsid w:val="009B7934"/>
    <w:rsid w:val="009C028E"/>
    <w:rsid w:val="009C0830"/>
    <w:rsid w:val="009C08AA"/>
    <w:rsid w:val="009C15AC"/>
    <w:rsid w:val="009C1C1C"/>
    <w:rsid w:val="009C430B"/>
    <w:rsid w:val="009C48D7"/>
    <w:rsid w:val="009C5166"/>
    <w:rsid w:val="009C55FE"/>
    <w:rsid w:val="009D2A02"/>
    <w:rsid w:val="009D2FFA"/>
    <w:rsid w:val="009D7582"/>
    <w:rsid w:val="009E155E"/>
    <w:rsid w:val="009E3113"/>
    <w:rsid w:val="009E3F7B"/>
    <w:rsid w:val="009E4304"/>
    <w:rsid w:val="009E45FE"/>
    <w:rsid w:val="009E58C7"/>
    <w:rsid w:val="009E619B"/>
    <w:rsid w:val="009E70F8"/>
    <w:rsid w:val="009E7314"/>
    <w:rsid w:val="009F0792"/>
    <w:rsid w:val="009F1A88"/>
    <w:rsid w:val="009F1F02"/>
    <w:rsid w:val="009F344E"/>
    <w:rsid w:val="009F3C80"/>
    <w:rsid w:val="009F605B"/>
    <w:rsid w:val="009F64C5"/>
    <w:rsid w:val="009F6CC4"/>
    <w:rsid w:val="00A007C5"/>
    <w:rsid w:val="00A03113"/>
    <w:rsid w:val="00A04295"/>
    <w:rsid w:val="00A0632A"/>
    <w:rsid w:val="00A07AD5"/>
    <w:rsid w:val="00A10E9E"/>
    <w:rsid w:val="00A114AD"/>
    <w:rsid w:val="00A12A14"/>
    <w:rsid w:val="00A14568"/>
    <w:rsid w:val="00A20791"/>
    <w:rsid w:val="00A20B01"/>
    <w:rsid w:val="00A2130E"/>
    <w:rsid w:val="00A23053"/>
    <w:rsid w:val="00A244CA"/>
    <w:rsid w:val="00A249D5"/>
    <w:rsid w:val="00A26EBF"/>
    <w:rsid w:val="00A305C9"/>
    <w:rsid w:val="00A31231"/>
    <w:rsid w:val="00A31364"/>
    <w:rsid w:val="00A33998"/>
    <w:rsid w:val="00A33C19"/>
    <w:rsid w:val="00A3581B"/>
    <w:rsid w:val="00A3778F"/>
    <w:rsid w:val="00A41D63"/>
    <w:rsid w:val="00A42EFA"/>
    <w:rsid w:val="00A43B14"/>
    <w:rsid w:val="00A45FCC"/>
    <w:rsid w:val="00A50461"/>
    <w:rsid w:val="00A521CD"/>
    <w:rsid w:val="00A52EC7"/>
    <w:rsid w:val="00A613F5"/>
    <w:rsid w:val="00A61BD7"/>
    <w:rsid w:val="00A62077"/>
    <w:rsid w:val="00A63B49"/>
    <w:rsid w:val="00A66A0C"/>
    <w:rsid w:val="00A71A93"/>
    <w:rsid w:val="00A71DAC"/>
    <w:rsid w:val="00A74281"/>
    <w:rsid w:val="00A74B10"/>
    <w:rsid w:val="00A766F6"/>
    <w:rsid w:val="00A76BD0"/>
    <w:rsid w:val="00A8117D"/>
    <w:rsid w:val="00A82822"/>
    <w:rsid w:val="00A8366B"/>
    <w:rsid w:val="00A86840"/>
    <w:rsid w:val="00A86A16"/>
    <w:rsid w:val="00A87100"/>
    <w:rsid w:val="00A87CFF"/>
    <w:rsid w:val="00A9006C"/>
    <w:rsid w:val="00A911C2"/>
    <w:rsid w:val="00A92E81"/>
    <w:rsid w:val="00A936BF"/>
    <w:rsid w:val="00A93E08"/>
    <w:rsid w:val="00A97262"/>
    <w:rsid w:val="00AA1D5C"/>
    <w:rsid w:val="00AA75B7"/>
    <w:rsid w:val="00AB0ADB"/>
    <w:rsid w:val="00AB0D61"/>
    <w:rsid w:val="00AB238F"/>
    <w:rsid w:val="00AB2FFD"/>
    <w:rsid w:val="00AB475C"/>
    <w:rsid w:val="00AB5B7F"/>
    <w:rsid w:val="00AC1246"/>
    <w:rsid w:val="00AC536D"/>
    <w:rsid w:val="00AC633B"/>
    <w:rsid w:val="00AC6A0E"/>
    <w:rsid w:val="00AC6B9F"/>
    <w:rsid w:val="00AC6E31"/>
    <w:rsid w:val="00AD2F1A"/>
    <w:rsid w:val="00AD33F7"/>
    <w:rsid w:val="00AD68A6"/>
    <w:rsid w:val="00AE042E"/>
    <w:rsid w:val="00AE0451"/>
    <w:rsid w:val="00AE0547"/>
    <w:rsid w:val="00AE07FA"/>
    <w:rsid w:val="00AE142E"/>
    <w:rsid w:val="00AE2C9E"/>
    <w:rsid w:val="00AE32B1"/>
    <w:rsid w:val="00AE3BC9"/>
    <w:rsid w:val="00AE4F2C"/>
    <w:rsid w:val="00AE4FC7"/>
    <w:rsid w:val="00AE5D97"/>
    <w:rsid w:val="00AE6460"/>
    <w:rsid w:val="00AE7DAB"/>
    <w:rsid w:val="00AF04B1"/>
    <w:rsid w:val="00AF078B"/>
    <w:rsid w:val="00AF3BD4"/>
    <w:rsid w:val="00AF4BE0"/>
    <w:rsid w:val="00AF5B1C"/>
    <w:rsid w:val="00AF6605"/>
    <w:rsid w:val="00AF6EEF"/>
    <w:rsid w:val="00B00AFE"/>
    <w:rsid w:val="00B04F0E"/>
    <w:rsid w:val="00B06B62"/>
    <w:rsid w:val="00B0724A"/>
    <w:rsid w:val="00B1169D"/>
    <w:rsid w:val="00B122CF"/>
    <w:rsid w:val="00B140BA"/>
    <w:rsid w:val="00B14329"/>
    <w:rsid w:val="00B14C33"/>
    <w:rsid w:val="00B15BD8"/>
    <w:rsid w:val="00B15C83"/>
    <w:rsid w:val="00B16799"/>
    <w:rsid w:val="00B16C8C"/>
    <w:rsid w:val="00B21A7C"/>
    <w:rsid w:val="00B21BD6"/>
    <w:rsid w:val="00B25AF8"/>
    <w:rsid w:val="00B2662E"/>
    <w:rsid w:val="00B30106"/>
    <w:rsid w:val="00B30665"/>
    <w:rsid w:val="00B333EA"/>
    <w:rsid w:val="00B33545"/>
    <w:rsid w:val="00B342A5"/>
    <w:rsid w:val="00B35318"/>
    <w:rsid w:val="00B36350"/>
    <w:rsid w:val="00B37CE6"/>
    <w:rsid w:val="00B40A15"/>
    <w:rsid w:val="00B422D0"/>
    <w:rsid w:val="00B42BE1"/>
    <w:rsid w:val="00B42EBA"/>
    <w:rsid w:val="00B46353"/>
    <w:rsid w:val="00B476B3"/>
    <w:rsid w:val="00B47A53"/>
    <w:rsid w:val="00B50082"/>
    <w:rsid w:val="00B51501"/>
    <w:rsid w:val="00B52ABA"/>
    <w:rsid w:val="00B5407F"/>
    <w:rsid w:val="00B57A10"/>
    <w:rsid w:val="00B57AA5"/>
    <w:rsid w:val="00B61DF3"/>
    <w:rsid w:val="00B61E0F"/>
    <w:rsid w:val="00B63D1B"/>
    <w:rsid w:val="00B641F0"/>
    <w:rsid w:val="00B671A3"/>
    <w:rsid w:val="00B674CB"/>
    <w:rsid w:val="00B70203"/>
    <w:rsid w:val="00B71354"/>
    <w:rsid w:val="00B73670"/>
    <w:rsid w:val="00B73DB2"/>
    <w:rsid w:val="00B81ED7"/>
    <w:rsid w:val="00B81EE3"/>
    <w:rsid w:val="00B832E8"/>
    <w:rsid w:val="00B86642"/>
    <w:rsid w:val="00B8694D"/>
    <w:rsid w:val="00B87746"/>
    <w:rsid w:val="00B90C38"/>
    <w:rsid w:val="00B93C5D"/>
    <w:rsid w:val="00B93C71"/>
    <w:rsid w:val="00B94997"/>
    <w:rsid w:val="00B97BBC"/>
    <w:rsid w:val="00BA02E0"/>
    <w:rsid w:val="00BA16A7"/>
    <w:rsid w:val="00BA2FCD"/>
    <w:rsid w:val="00BA302E"/>
    <w:rsid w:val="00BA3401"/>
    <w:rsid w:val="00BA63AC"/>
    <w:rsid w:val="00BA6772"/>
    <w:rsid w:val="00BA79E9"/>
    <w:rsid w:val="00BA7BB0"/>
    <w:rsid w:val="00BB015A"/>
    <w:rsid w:val="00BB5A9D"/>
    <w:rsid w:val="00BC0371"/>
    <w:rsid w:val="00BC058D"/>
    <w:rsid w:val="00BC1532"/>
    <w:rsid w:val="00BC18BF"/>
    <w:rsid w:val="00BC1E74"/>
    <w:rsid w:val="00BC2966"/>
    <w:rsid w:val="00BC333B"/>
    <w:rsid w:val="00BC35C9"/>
    <w:rsid w:val="00BC4429"/>
    <w:rsid w:val="00BC4719"/>
    <w:rsid w:val="00BC537D"/>
    <w:rsid w:val="00BC59C5"/>
    <w:rsid w:val="00BC7F3D"/>
    <w:rsid w:val="00BD0A61"/>
    <w:rsid w:val="00BD1732"/>
    <w:rsid w:val="00BD3DB3"/>
    <w:rsid w:val="00BD4AB4"/>
    <w:rsid w:val="00BD4C2E"/>
    <w:rsid w:val="00BD5693"/>
    <w:rsid w:val="00BD6511"/>
    <w:rsid w:val="00BD7E8D"/>
    <w:rsid w:val="00BE49AE"/>
    <w:rsid w:val="00BE4F0B"/>
    <w:rsid w:val="00BE75D7"/>
    <w:rsid w:val="00BF02BA"/>
    <w:rsid w:val="00BF1CBD"/>
    <w:rsid w:val="00BF2F3D"/>
    <w:rsid w:val="00BF3480"/>
    <w:rsid w:val="00BF56D8"/>
    <w:rsid w:val="00BF576C"/>
    <w:rsid w:val="00BF5B79"/>
    <w:rsid w:val="00C059A7"/>
    <w:rsid w:val="00C061A5"/>
    <w:rsid w:val="00C10381"/>
    <w:rsid w:val="00C118D7"/>
    <w:rsid w:val="00C12F4E"/>
    <w:rsid w:val="00C13975"/>
    <w:rsid w:val="00C17241"/>
    <w:rsid w:val="00C17972"/>
    <w:rsid w:val="00C17FDC"/>
    <w:rsid w:val="00C206CC"/>
    <w:rsid w:val="00C209CB"/>
    <w:rsid w:val="00C2159D"/>
    <w:rsid w:val="00C216EE"/>
    <w:rsid w:val="00C22167"/>
    <w:rsid w:val="00C229D7"/>
    <w:rsid w:val="00C231C5"/>
    <w:rsid w:val="00C27067"/>
    <w:rsid w:val="00C2798D"/>
    <w:rsid w:val="00C3041C"/>
    <w:rsid w:val="00C31BBD"/>
    <w:rsid w:val="00C34048"/>
    <w:rsid w:val="00C40F3E"/>
    <w:rsid w:val="00C43ABC"/>
    <w:rsid w:val="00C44B87"/>
    <w:rsid w:val="00C46D0B"/>
    <w:rsid w:val="00C47F78"/>
    <w:rsid w:val="00C51E43"/>
    <w:rsid w:val="00C5366A"/>
    <w:rsid w:val="00C54C51"/>
    <w:rsid w:val="00C550C8"/>
    <w:rsid w:val="00C55A43"/>
    <w:rsid w:val="00C57ECD"/>
    <w:rsid w:val="00C63440"/>
    <w:rsid w:val="00C6344C"/>
    <w:rsid w:val="00C6485A"/>
    <w:rsid w:val="00C7079F"/>
    <w:rsid w:val="00C7249B"/>
    <w:rsid w:val="00C738D1"/>
    <w:rsid w:val="00C73F8C"/>
    <w:rsid w:val="00C761CD"/>
    <w:rsid w:val="00C76409"/>
    <w:rsid w:val="00C766BB"/>
    <w:rsid w:val="00C809D4"/>
    <w:rsid w:val="00C81D6D"/>
    <w:rsid w:val="00C82AF5"/>
    <w:rsid w:val="00C86B2F"/>
    <w:rsid w:val="00C90AF2"/>
    <w:rsid w:val="00C9435F"/>
    <w:rsid w:val="00C95C19"/>
    <w:rsid w:val="00CA2E2F"/>
    <w:rsid w:val="00CA3CCC"/>
    <w:rsid w:val="00CA57E0"/>
    <w:rsid w:val="00CA5CF7"/>
    <w:rsid w:val="00CB1B7D"/>
    <w:rsid w:val="00CB1DBC"/>
    <w:rsid w:val="00CB2327"/>
    <w:rsid w:val="00CC033B"/>
    <w:rsid w:val="00CC0DFF"/>
    <w:rsid w:val="00CC258A"/>
    <w:rsid w:val="00CC2B12"/>
    <w:rsid w:val="00CD015D"/>
    <w:rsid w:val="00CD1BCA"/>
    <w:rsid w:val="00CD1C65"/>
    <w:rsid w:val="00CD1C9C"/>
    <w:rsid w:val="00CD2B4B"/>
    <w:rsid w:val="00CD42A3"/>
    <w:rsid w:val="00CD5428"/>
    <w:rsid w:val="00CE057B"/>
    <w:rsid w:val="00CE29D8"/>
    <w:rsid w:val="00CE3B55"/>
    <w:rsid w:val="00CE5832"/>
    <w:rsid w:val="00CE5E27"/>
    <w:rsid w:val="00CE5F08"/>
    <w:rsid w:val="00CE6771"/>
    <w:rsid w:val="00CE6961"/>
    <w:rsid w:val="00CE6AC1"/>
    <w:rsid w:val="00CF2BB4"/>
    <w:rsid w:val="00CF4681"/>
    <w:rsid w:val="00CF56D8"/>
    <w:rsid w:val="00CF6469"/>
    <w:rsid w:val="00CF74A3"/>
    <w:rsid w:val="00CF7727"/>
    <w:rsid w:val="00D0265C"/>
    <w:rsid w:val="00D0279A"/>
    <w:rsid w:val="00D120F7"/>
    <w:rsid w:val="00D12D02"/>
    <w:rsid w:val="00D13DA8"/>
    <w:rsid w:val="00D1460A"/>
    <w:rsid w:val="00D14F27"/>
    <w:rsid w:val="00D15ECF"/>
    <w:rsid w:val="00D16D17"/>
    <w:rsid w:val="00D17520"/>
    <w:rsid w:val="00D17550"/>
    <w:rsid w:val="00D2150D"/>
    <w:rsid w:val="00D2399E"/>
    <w:rsid w:val="00D241D2"/>
    <w:rsid w:val="00D252CE"/>
    <w:rsid w:val="00D26B87"/>
    <w:rsid w:val="00D27268"/>
    <w:rsid w:val="00D27868"/>
    <w:rsid w:val="00D30677"/>
    <w:rsid w:val="00D30742"/>
    <w:rsid w:val="00D34290"/>
    <w:rsid w:val="00D35711"/>
    <w:rsid w:val="00D43280"/>
    <w:rsid w:val="00D46378"/>
    <w:rsid w:val="00D4751C"/>
    <w:rsid w:val="00D50D41"/>
    <w:rsid w:val="00D530B0"/>
    <w:rsid w:val="00D53862"/>
    <w:rsid w:val="00D5404D"/>
    <w:rsid w:val="00D60595"/>
    <w:rsid w:val="00D6107F"/>
    <w:rsid w:val="00D616F6"/>
    <w:rsid w:val="00D6362A"/>
    <w:rsid w:val="00D636CB"/>
    <w:rsid w:val="00D65469"/>
    <w:rsid w:val="00D6712A"/>
    <w:rsid w:val="00D6778F"/>
    <w:rsid w:val="00D7146A"/>
    <w:rsid w:val="00D718CC"/>
    <w:rsid w:val="00D71ABB"/>
    <w:rsid w:val="00D72AFD"/>
    <w:rsid w:val="00D72C0D"/>
    <w:rsid w:val="00D73D45"/>
    <w:rsid w:val="00D74D4A"/>
    <w:rsid w:val="00D776E3"/>
    <w:rsid w:val="00D81625"/>
    <w:rsid w:val="00D81770"/>
    <w:rsid w:val="00D819AA"/>
    <w:rsid w:val="00D81CB8"/>
    <w:rsid w:val="00D845EA"/>
    <w:rsid w:val="00D84987"/>
    <w:rsid w:val="00D87C5C"/>
    <w:rsid w:val="00D910FC"/>
    <w:rsid w:val="00D92DD1"/>
    <w:rsid w:val="00D960C7"/>
    <w:rsid w:val="00D96447"/>
    <w:rsid w:val="00D970C1"/>
    <w:rsid w:val="00DA00C3"/>
    <w:rsid w:val="00DA1144"/>
    <w:rsid w:val="00DA2D2B"/>
    <w:rsid w:val="00DA406B"/>
    <w:rsid w:val="00DA5191"/>
    <w:rsid w:val="00DA6678"/>
    <w:rsid w:val="00DB1A4D"/>
    <w:rsid w:val="00DB1B13"/>
    <w:rsid w:val="00DB308A"/>
    <w:rsid w:val="00DB3E58"/>
    <w:rsid w:val="00DB3F88"/>
    <w:rsid w:val="00DB5A78"/>
    <w:rsid w:val="00DB5B41"/>
    <w:rsid w:val="00DB6CB1"/>
    <w:rsid w:val="00DB7F6E"/>
    <w:rsid w:val="00DC219E"/>
    <w:rsid w:val="00DC2400"/>
    <w:rsid w:val="00DC356E"/>
    <w:rsid w:val="00DC551B"/>
    <w:rsid w:val="00DC5E7D"/>
    <w:rsid w:val="00DC76D8"/>
    <w:rsid w:val="00DD05FE"/>
    <w:rsid w:val="00DD1126"/>
    <w:rsid w:val="00DD1E74"/>
    <w:rsid w:val="00DD431F"/>
    <w:rsid w:val="00DD59C4"/>
    <w:rsid w:val="00DD6222"/>
    <w:rsid w:val="00DD6EBC"/>
    <w:rsid w:val="00DD7655"/>
    <w:rsid w:val="00DD7FFC"/>
    <w:rsid w:val="00DE1949"/>
    <w:rsid w:val="00DE36E1"/>
    <w:rsid w:val="00DE62EF"/>
    <w:rsid w:val="00DE6DAE"/>
    <w:rsid w:val="00DE746D"/>
    <w:rsid w:val="00DF085C"/>
    <w:rsid w:val="00DF27E0"/>
    <w:rsid w:val="00DF2F36"/>
    <w:rsid w:val="00DF3817"/>
    <w:rsid w:val="00DF439E"/>
    <w:rsid w:val="00DF4BB3"/>
    <w:rsid w:val="00DF5954"/>
    <w:rsid w:val="00DF7156"/>
    <w:rsid w:val="00DF7346"/>
    <w:rsid w:val="00E01440"/>
    <w:rsid w:val="00E02074"/>
    <w:rsid w:val="00E04367"/>
    <w:rsid w:val="00E05995"/>
    <w:rsid w:val="00E10154"/>
    <w:rsid w:val="00E12E25"/>
    <w:rsid w:val="00E14843"/>
    <w:rsid w:val="00E15384"/>
    <w:rsid w:val="00E154F1"/>
    <w:rsid w:val="00E17CA7"/>
    <w:rsid w:val="00E228D5"/>
    <w:rsid w:val="00E22AD9"/>
    <w:rsid w:val="00E22DEF"/>
    <w:rsid w:val="00E231A6"/>
    <w:rsid w:val="00E2526C"/>
    <w:rsid w:val="00E2569E"/>
    <w:rsid w:val="00E257F0"/>
    <w:rsid w:val="00E25854"/>
    <w:rsid w:val="00E30A3F"/>
    <w:rsid w:val="00E32717"/>
    <w:rsid w:val="00E35899"/>
    <w:rsid w:val="00E35A5E"/>
    <w:rsid w:val="00E420A1"/>
    <w:rsid w:val="00E42C0D"/>
    <w:rsid w:val="00E43B64"/>
    <w:rsid w:val="00E43C02"/>
    <w:rsid w:val="00E44D0B"/>
    <w:rsid w:val="00E46059"/>
    <w:rsid w:val="00E46E08"/>
    <w:rsid w:val="00E50676"/>
    <w:rsid w:val="00E510D1"/>
    <w:rsid w:val="00E515AF"/>
    <w:rsid w:val="00E552EB"/>
    <w:rsid w:val="00E55EF7"/>
    <w:rsid w:val="00E60833"/>
    <w:rsid w:val="00E63E33"/>
    <w:rsid w:val="00E64849"/>
    <w:rsid w:val="00E65588"/>
    <w:rsid w:val="00E710DE"/>
    <w:rsid w:val="00E75DCF"/>
    <w:rsid w:val="00E767AB"/>
    <w:rsid w:val="00E76B67"/>
    <w:rsid w:val="00E810AD"/>
    <w:rsid w:val="00E8456D"/>
    <w:rsid w:val="00E8533B"/>
    <w:rsid w:val="00E87A1E"/>
    <w:rsid w:val="00E90565"/>
    <w:rsid w:val="00E9279D"/>
    <w:rsid w:val="00E929BD"/>
    <w:rsid w:val="00E95216"/>
    <w:rsid w:val="00E96321"/>
    <w:rsid w:val="00EA075A"/>
    <w:rsid w:val="00EA31DB"/>
    <w:rsid w:val="00EB0A5F"/>
    <w:rsid w:val="00EB24B7"/>
    <w:rsid w:val="00EB5040"/>
    <w:rsid w:val="00EB6C47"/>
    <w:rsid w:val="00EB7AEC"/>
    <w:rsid w:val="00EC1F70"/>
    <w:rsid w:val="00EC2286"/>
    <w:rsid w:val="00EC2378"/>
    <w:rsid w:val="00EC2591"/>
    <w:rsid w:val="00EC3339"/>
    <w:rsid w:val="00EC3C89"/>
    <w:rsid w:val="00EC4561"/>
    <w:rsid w:val="00EC4EDE"/>
    <w:rsid w:val="00EC53BC"/>
    <w:rsid w:val="00ED07AC"/>
    <w:rsid w:val="00ED1A80"/>
    <w:rsid w:val="00ED3A83"/>
    <w:rsid w:val="00ED59E3"/>
    <w:rsid w:val="00ED7ECC"/>
    <w:rsid w:val="00EE07C4"/>
    <w:rsid w:val="00EE1D8D"/>
    <w:rsid w:val="00EE364F"/>
    <w:rsid w:val="00EE3BC7"/>
    <w:rsid w:val="00EE3EBE"/>
    <w:rsid w:val="00EE5DB3"/>
    <w:rsid w:val="00EE6925"/>
    <w:rsid w:val="00EE7445"/>
    <w:rsid w:val="00EF2009"/>
    <w:rsid w:val="00EF4052"/>
    <w:rsid w:val="00EF41A9"/>
    <w:rsid w:val="00EF5788"/>
    <w:rsid w:val="00F01130"/>
    <w:rsid w:val="00F05A30"/>
    <w:rsid w:val="00F069A2"/>
    <w:rsid w:val="00F06D45"/>
    <w:rsid w:val="00F06FF9"/>
    <w:rsid w:val="00F0767C"/>
    <w:rsid w:val="00F078A7"/>
    <w:rsid w:val="00F07D56"/>
    <w:rsid w:val="00F11AB5"/>
    <w:rsid w:val="00F12569"/>
    <w:rsid w:val="00F12864"/>
    <w:rsid w:val="00F12942"/>
    <w:rsid w:val="00F13F83"/>
    <w:rsid w:val="00F151B1"/>
    <w:rsid w:val="00F22701"/>
    <w:rsid w:val="00F22ED8"/>
    <w:rsid w:val="00F235EE"/>
    <w:rsid w:val="00F27474"/>
    <w:rsid w:val="00F31FE9"/>
    <w:rsid w:val="00F321CC"/>
    <w:rsid w:val="00F32D04"/>
    <w:rsid w:val="00F33DAB"/>
    <w:rsid w:val="00F34C60"/>
    <w:rsid w:val="00F34E20"/>
    <w:rsid w:val="00F35835"/>
    <w:rsid w:val="00F35A4E"/>
    <w:rsid w:val="00F41590"/>
    <w:rsid w:val="00F4398F"/>
    <w:rsid w:val="00F43AC3"/>
    <w:rsid w:val="00F45104"/>
    <w:rsid w:val="00F455F8"/>
    <w:rsid w:val="00F45856"/>
    <w:rsid w:val="00F46A0B"/>
    <w:rsid w:val="00F471BF"/>
    <w:rsid w:val="00F47E95"/>
    <w:rsid w:val="00F5140D"/>
    <w:rsid w:val="00F5167B"/>
    <w:rsid w:val="00F518F5"/>
    <w:rsid w:val="00F51EA1"/>
    <w:rsid w:val="00F534E4"/>
    <w:rsid w:val="00F559FA"/>
    <w:rsid w:val="00F57445"/>
    <w:rsid w:val="00F57588"/>
    <w:rsid w:val="00F613B5"/>
    <w:rsid w:val="00F624A8"/>
    <w:rsid w:val="00F62841"/>
    <w:rsid w:val="00F64D85"/>
    <w:rsid w:val="00F6530C"/>
    <w:rsid w:val="00F671FF"/>
    <w:rsid w:val="00F70EA8"/>
    <w:rsid w:val="00F71B1E"/>
    <w:rsid w:val="00F73043"/>
    <w:rsid w:val="00F73FE9"/>
    <w:rsid w:val="00F74134"/>
    <w:rsid w:val="00F7479E"/>
    <w:rsid w:val="00F766FB"/>
    <w:rsid w:val="00F77A31"/>
    <w:rsid w:val="00F77CE6"/>
    <w:rsid w:val="00F81D65"/>
    <w:rsid w:val="00F827A8"/>
    <w:rsid w:val="00F829FB"/>
    <w:rsid w:val="00F830DE"/>
    <w:rsid w:val="00F8361A"/>
    <w:rsid w:val="00F84468"/>
    <w:rsid w:val="00F848E0"/>
    <w:rsid w:val="00F848FC"/>
    <w:rsid w:val="00F859E1"/>
    <w:rsid w:val="00F87959"/>
    <w:rsid w:val="00F9284A"/>
    <w:rsid w:val="00F93628"/>
    <w:rsid w:val="00F947F6"/>
    <w:rsid w:val="00F94C7A"/>
    <w:rsid w:val="00F95129"/>
    <w:rsid w:val="00F95406"/>
    <w:rsid w:val="00FA2D03"/>
    <w:rsid w:val="00FA2DD8"/>
    <w:rsid w:val="00FA43D1"/>
    <w:rsid w:val="00FA6523"/>
    <w:rsid w:val="00FA7DD5"/>
    <w:rsid w:val="00FA7E41"/>
    <w:rsid w:val="00FB0FB1"/>
    <w:rsid w:val="00FB2AC2"/>
    <w:rsid w:val="00FB49D4"/>
    <w:rsid w:val="00FB5386"/>
    <w:rsid w:val="00FB7182"/>
    <w:rsid w:val="00FB799B"/>
    <w:rsid w:val="00FC0A8F"/>
    <w:rsid w:val="00FC3AF0"/>
    <w:rsid w:val="00FC7552"/>
    <w:rsid w:val="00FC7D65"/>
    <w:rsid w:val="00FD234A"/>
    <w:rsid w:val="00FD4489"/>
    <w:rsid w:val="00FD461F"/>
    <w:rsid w:val="00FD573E"/>
    <w:rsid w:val="00FD6585"/>
    <w:rsid w:val="00FD6D68"/>
    <w:rsid w:val="00FD7A57"/>
    <w:rsid w:val="00FE0620"/>
    <w:rsid w:val="00FE0E56"/>
    <w:rsid w:val="00FE2AE5"/>
    <w:rsid w:val="00FE38D7"/>
    <w:rsid w:val="00FE3990"/>
    <w:rsid w:val="00FE3B73"/>
    <w:rsid w:val="00FE3EBC"/>
    <w:rsid w:val="00FE46D4"/>
    <w:rsid w:val="00FE729E"/>
    <w:rsid w:val="00FE7634"/>
    <w:rsid w:val="00FF029C"/>
    <w:rsid w:val="00FF0347"/>
    <w:rsid w:val="00FF0E34"/>
    <w:rsid w:val="00FF2ECF"/>
    <w:rsid w:val="00FF4DD5"/>
    <w:rsid w:val="00FF5C89"/>
    <w:rsid w:val="00FF69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36341"/>
  <w15:docId w15:val="{2E3027D6-2487-427D-BED3-5C832F1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32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A7B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table" w:styleId="a3">
    <w:name w:val="Table Grid"/>
    <w:basedOn w:val="a1"/>
    <w:rsid w:val="00F6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12">
    <w:name w:val="การเชื่อมโยงหลายมิติ1"/>
    <w:rsid w:val="003F493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97BBC"/>
    <w:rPr>
      <w:sz w:val="28"/>
      <w:szCs w:val="35"/>
    </w:rPr>
  </w:style>
  <w:style w:type="paragraph" w:styleId="a7">
    <w:name w:val="footer"/>
    <w:basedOn w:val="a"/>
    <w:link w:val="a8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B97BBC"/>
    <w:rPr>
      <w:sz w:val="28"/>
      <w:szCs w:val="35"/>
    </w:rPr>
  </w:style>
  <w:style w:type="paragraph" w:styleId="a9">
    <w:name w:val="Balloon Text"/>
    <w:basedOn w:val="a"/>
    <w:link w:val="aa"/>
    <w:rsid w:val="00B97B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97BBC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A7BB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b">
    <w:name w:val="Strong"/>
    <w:qFormat/>
    <w:rsid w:val="00C40F3E"/>
    <w:rPr>
      <w:b/>
      <w:bCs/>
    </w:rPr>
  </w:style>
  <w:style w:type="paragraph" w:styleId="ac">
    <w:name w:val="No Spacing"/>
    <w:uiPriority w:val="1"/>
    <w:qFormat/>
    <w:rsid w:val="00B14329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4345-A4BB-4E9B-A69A-C4350ECF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ชุดที่            ของ              ชุด</vt:lpstr>
    </vt:vector>
  </TitlesOfParts>
  <Company>police1</Company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ชุดที่            ของ              ชุด</dc:title>
  <dc:creator>po.1</dc:creator>
  <cp:lastModifiedBy>thaprapolice2021@gmail.com</cp:lastModifiedBy>
  <cp:revision>2</cp:revision>
  <cp:lastPrinted>2023-05-11T14:45:00Z</cp:lastPrinted>
  <dcterms:created xsi:type="dcterms:W3CDTF">2023-07-06T03:33:00Z</dcterms:created>
  <dcterms:modified xsi:type="dcterms:W3CDTF">2023-07-06T03:33:00Z</dcterms:modified>
</cp:coreProperties>
</file>